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C538C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B669297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C644E55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890D1B7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7B7D018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922C8FF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0B2CCA2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0C0E9C37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5493EF7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0DD16FAA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B9DD41F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EA0558C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23CBDCF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091B7CD" w14:textId="4B9F7F13" w:rsidR="00EB66E1" w:rsidRDefault="00EB66E1" w:rsidP="00EB66E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4A818EA" wp14:editId="31E8D0D0">
            <wp:extent cx="6619875" cy="5086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875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BF68E" w14:textId="77777777" w:rsidR="00EB66E1" w:rsidRDefault="00EB66E1" w:rsidP="00A1376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2D727551" w14:textId="1144F231" w:rsidR="00F10363" w:rsidRPr="00A13761" w:rsidRDefault="00F10363" w:rsidP="00A13761">
      <w:pPr>
        <w:jc w:val="center"/>
        <w:rPr>
          <w:rFonts w:ascii="Times New Roman" w:hAnsi="Times New Roman"/>
          <w:b/>
          <w:sz w:val="24"/>
          <w:szCs w:val="24"/>
        </w:rPr>
      </w:pPr>
      <w:r w:rsidRPr="00A13761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14:paraId="1B0B676A" w14:textId="77777777" w:rsidR="00F10363" w:rsidRPr="00570C33" w:rsidRDefault="00F10363" w:rsidP="00241EE0">
      <w:pPr>
        <w:spacing w:after="0" w:line="240" w:lineRule="auto"/>
        <w:ind w:left="1080" w:right="-365"/>
        <w:contextualSpacing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</w:p>
    <w:p w14:paraId="1F8B0FD2" w14:textId="77777777" w:rsidR="00F10363" w:rsidRPr="00570C33" w:rsidRDefault="00F10363" w:rsidP="00241E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            Рабочая программа кружка «Ожившая ткань» для 3 класса составлена в соответствии с нормативными документами:</w:t>
      </w:r>
    </w:p>
    <w:p w14:paraId="34EABB9D" w14:textId="77777777" w:rsidR="00F10363" w:rsidRPr="00570C33" w:rsidRDefault="00F10363" w:rsidP="003C7A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Федеральным законом Российской Федерации от 29.12.2012 № 273-ФЗ «Об образовании в Российской Федерации»;</w:t>
      </w:r>
    </w:p>
    <w:p w14:paraId="2C2C4516" w14:textId="77777777" w:rsidR="00F10363" w:rsidRPr="00570C33" w:rsidRDefault="00F10363" w:rsidP="003C7A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(Минобрнауки России) от 17 декабря </w:t>
      </w:r>
      <w:smartTag w:uri="urn:schemas-microsoft-com:office:smarttags" w:element="metricconverter">
        <w:smartTagPr>
          <w:attr w:name="ProductID" w:val="2011 г"/>
        </w:smartTagPr>
        <w:r w:rsidRPr="00570C33">
          <w:rPr>
            <w:rFonts w:ascii="Times New Roman" w:hAnsi="Times New Roman"/>
            <w:sz w:val="24"/>
            <w:szCs w:val="24"/>
            <w:lang w:eastAsia="ru-RU"/>
          </w:rPr>
          <w:t>2010 г</w:t>
        </w:r>
      </w:smartTag>
      <w:r w:rsidRPr="00570C33">
        <w:rPr>
          <w:rFonts w:ascii="Times New Roman" w:hAnsi="Times New Roman"/>
          <w:sz w:val="24"/>
          <w:szCs w:val="24"/>
          <w:lang w:eastAsia="ru-RU"/>
        </w:rPr>
        <w:t>. № 1897 «Об утверждении и введении в действие федерального государственного образовательного стандарта основного общего образования»;</w:t>
      </w:r>
    </w:p>
    <w:p w14:paraId="396328AC" w14:textId="77777777" w:rsidR="00F10363" w:rsidRPr="00570C33" w:rsidRDefault="00F10363" w:rsidP="003C7A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Постановлением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1 г"/>
        </w:smartTagPr>
        <w:r w:rsidRPr="00570C33">
          <w:rPr>
            <w:rFonts w:ascii="Times New Roman" w:hAnsi="Times New Roman"/>
            <w:sz w:val="24"/>
            <w:szCs w:val="24"/>
            <w:lang w:eastAsia="ru-RU"/>
          </w:rPr>
          <w:t>2010 г</w:t>
        </w:r>
      </w:smartTag>
      <w:r w:rsidRPr="00570C33">
        <w:rPr>
          <w:rFonts w:ascii="Times New Roman" w:hAnsi="Times New Roman"/>
          <w:sz w:val="24"/>
          <w:szCs w:val="24"/>
          <w:lang w:eastAsia="ru-RU"/>
        </w:rPr>
        <w:t xml:space="preserve">. № 189, зарегистрированным в Минюсте РФ 3 марта </w:t>
      </w:r>
      <w:smartTag w:uri="urn:schemas-microsoft-com:office:smarttags" w:element="metricconverter">
        <w:smartTagPr>
          <w:attr w:name="ProductID" w:val="2011 г"/>
        </w:smartTagPr>
        <w:r w:rsidRPr="00570C33">
          <w:rPr>
            <w:rFonts w:ascii="Times New Roman" w:hAnsi="Times New Roman"/>
            <w:sz w:val="24"/>
            <w:szCs w:val="24"/>
            <w:lang w:eastAsia="ru-RU"/>
          </w:rPr>
          <w:t>2011 г</w:t>
        </w:r>
      </w:smartTag>
      <w:r w:rsidRPr="00570C33">
        <w:rPr>
          <w:rFonts w:ascii="Times New Roman" w:hAnsi="Times New Roman"/>
          <w:sz w:val="24"/>
          <w:szCs w:val="24"/>
          <w:lang w:eastAsia="ru-RU"/>
        </w:rPr>
        <w:t>., рег. № 19993, «Об утверждении СанПиН 2.4.2.2821-10 «Санитарно-эпидемиологические требования к условиям и организации обучения в общеобразовательных учреждениях».</w:t>
      </w:r>
    </w:p>
    <w:p w14:paraId="2C1C137F" w14:textId="77777777" w:rsidR="00F10363" w:rsidRPr="00570C33" w:rsidRDefault="00F10363" w:rsidP="003C7A37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Федеральными требованиями к образовательным учреждениям в части минимальной оснащенности учебного процесса и оборудования учебных помещений, утвержденными приказом Министерства образования и науки Российской Федерации (Минобрнауки России) от 4.10.2010 г. № 986, зарегистрированными в Минюсте России 3.02.2011 г., регистрационный номер 19682).</w:t>
      </w:r>
    </w:p>
    <w:p w14:paraId="4C24ADC7" w14:textId="77777777" w:rsidR="00F10363" w:rsidRPr="00570C33" w:rsidRDefault="00F10363" w:rsidP="00241EE0">
      <w:pPr>
        <w:spacing w:after="0" w:line="240" w:lineRule="auto"/>
        <w:ind w:left="567" w:firstLine="142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В основу программы положены идеи и положения Федерального государственного образовательного стандарта начального общего</w:t>
      </w:r>
    </w:p>
    <w:p w14:paraId="362B7F70" w14:textId="77777777" w:rsidR="00F10363" w:rsidRPr="00570C33" w:rsidRDefault="00F10363" w:rsidP="00241EE0">
      <w:pPr>
        <w:spacing w:after="0" w:line="240" w:lineRule="auto"/>
        <w:ind w:left="-142" w:firstLine="436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образования и Концепции духовно-нравственного развития и воспитания личности гражданина России.</w:t>
      </w:r>
    </w:p>
    <w:p w14:paraId="3DC4C4DA" w14:textId="77777777" w:rsidR="00F10363" w:rsidRPr="00570C33" w:rsidRDefault="00F10363" w:rsidP="00241EE0">
      <w:pPr>
        <w:spacing w:after="0" w:line="240" w:lineRule="auto"/>
        <w:ind w:left="-142" w:firstLine="436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Данная программа является модифицированной. Мною переработаны программы: Горновой Л.В. «Студия декоративно-прикладного творчества», </w:t>
      </w:r>
      <w:proofErr w:type="spellStart"/>
      <w:r w:rsidRPr="00570C33">
        <w:rPr>
          <w:rFonts w:ascii="Times New Roman" w:hAnsi="Times New Roman"/>
          <w:sz w:val="24"/>
          <w:szCs w:val="24"/>
          <w:lang w:eastAsia="ru-RU"/>
        </w:rPr>
        <w:t>Гурбиной</w:t>
      </w:r>
      <w:proofErr w:type="spellEnd"/>
      <w:r w:rsidRPr="00570C33">
        <w:rPr>
          <w:rFonts w:ascii="Times New Roman" w:hAnsi="Times New Roman"/>
          <w:sz w:val="24"/>
          <w:szCs w:val="24"/>
          <w:lang w:eastAsia="ru-RU"/>
        </w:rPr>
        <w:t xml:space="preserve"> Е.А. «Занятия по прикладному искусству» и «Чудесные мгновения», </w:t>
      </w:r>
      <w:proofErr w:type="spellStart"/>
      <w:r w:rsidRPr="00570C33">
        <w:rPr>
          <w:rFonts w:ascii="Times New Roman" w:hAnsi="Times New Roman"/>
          <w:sz w:val="24"/>
          <w:szCs w:val="24"/>
          <w:lang w:eastAsia="ru-RU"/>
        </w:rPr>
        <w:t>Хороброва</w:t>
      </w:r>
      <w:proofErr w:type="spellEnd"/>
      <w:r w:rsidRPr="00570C33">
        <w:rPr>
          <w:rFonts w:ascii="Times New Roman" w:hAnsi="Times New Roman"/>
          <w:sz w:val="24"/>
          <w:szCs w:val="24"/>
          <w:lang w:eastAsia="ru-RU"/>
        </w:rPr>
        <w:t xml:space="preserve"> Е.И. «Кройка и шитье».</w:t>
      </w:r>
    </w:p>
    <w:p w14:paraId="40C0BEE1" w14:textId="77777777" w:rsidR="00F10363" w:rsidRPr="00570C33" w:rsidRDefault="00F10363" w:rsidP="00570C33">
      <w:pPr>
        <w:spacing w:after="0" w:line="240" w:lineRule="auto"/>
        <w:ind w:left="-142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Программа кружка направлена на формирование у обучающихся практических трудовых навыков, эстетического воспитания обучающихся, расширение их кругозора. Обучающимся предоставляется возможность для освоения навыков ручного и машинного шитья, конструирования, приобретения навыков работы с необходимыми инструментами.</w:t>
      </w:r>
    </w:p>
    <w:p w14:paraId="3D6795DB" w14:textId="77777777" w:rsidR="00F10363" w:rsidRPr="00570C33" w:rsidRDefault="00F10363" w:rsidP="00546CF5">
      <w:pPr>
        <w:spacing w:after="0" w:line="240" w:lineRule="auto"/>
        <w:ind w:left="-142" w:firstLine="436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Рукоделие благотворно влияет на развитие ребенка, способствуют развитию мелкой пальцевой моторики, координации движений рук и глаз.</w:t>
      </w:r>
    </w:p>
    <w:p w14:paraId="49ECBD69" w14:textId="77777777" w:rsidR="00F10363" w:rsidRPr="00570C33" w:rsidRDefault="00F10363" w:rsidP="00546CF5">
      <w:pPr>
        <w:spacing w:after="0" w:line="240" w:lineRule="auto"/>
        <w:ind w:left="-142" w:firstLine="436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Программа «Ожившая ткань» формирует начальный опыт обучения основам конструирования и моделирования одежды, способствует созданию условий для формирования творческой личности, развития наглядно-образного мышления. Оно может стать предпосылкой творческой деятельности взрослого человека – рабочего, ученого, инженера, художника, представителя творческой профессии. Это одновременно и интересное хобби, и психотерапия, и приятный досуг, и способ экономии денег, а для кого-то, возможно и первый шаг к будущей профессии. </w:t>
      </w:r>
    </w:p>
    <w:p w14:paraId="1A2B5098" w14:textId="77777777" w:rsidR="00F10363" w:rsidRPr="008A0123" w:rsidRDefault="00F10363" w:rsidP="008A0123">
      <w:pPr>
        <w:spacing w:after="0" w:line="240" w:lineRule="auto"/>
        <w:ind w:left="-142" w:firstLine="436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Создание изделий из ткани - это занятие, способное воспитать эстетические чувства, подготовить обучающихся к будущей семейной жизни, это мастерство, не знающее границ в творчестве. Данная </w:t>
      </w:r>
      <w:proofErr w:type="spellStart"/>
      <w:r w:rsidRPr="00570C33">
        <w:rPr>
          <w:rFonts w:ascii="Times New Roman" w:hAnsi="Times New Roman"/>
          <w:sz w:val="24"/>
          <w:szCs w:val="24"/>
          <w:lang w:eastAsia="ru-RU"/>
        </w:rPr>
        <w:t>программанаправлена</w:t>
      </w:r>
      <w:proofErr w:type="spellEnd"/>
      <w:r w:rsidRPr="00570C33">
        <w:rPr>
          <w:rFonts w:ascii="Times New Roman" w:hAnsi="Times New Roman"/>
          <w:sz w:val="24"/>
          <w:szCs w:val="24"/>
          <w:lang w:eastAsia="ru-RU"/>
        </w:rPr>
        <w:t xml:space="preserve"> на формирование творческой личности в процессе обучения основам конструирования и моделирования одежды.</w:t>
      </w:r>
    </w:p>
    <w:p w14:paraId="0ABF9CD5" w14:textId="77777777" w:rsidR="00F10363" w:rsidRPr="00570C33" w:rsidRDefault="00F10363" w:rsidP="00241EE0">
      <w:pPr>
        <w:shd w:val="clear" w:color="auto" w:fill="FFFFFF"/>
        <w:spacing w:after="0" w:line="240" w:lineRule="auto"/>
        <w:ind w:right="-2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570C3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Цели и задачи кружка</w:t>
      </w:r>
    </w:p>
    <w:p w14:paraId="73F04109" w14:textId="77777777" w:rsidR="00F10363" w:rsidRPr="00570C33" w:rsidRDefault="00F10363" w:rsidP="00A153E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Целью кружковой работы является развитие творческих, интеллектуальных и эстетических способностей учащихся; создание условий для самореализации ученика в творчестве, воплощения в проделанной работе собственных неповторимых черт. Кроме того, создаются условия для развития мотивации детей на творчество посредством моделирования, конструирования и технологии изготовления одежды. Программа направлена на мотивацию детей к творчеству, развитию общей культуры личности, гармонии отношений с окружающим миром. </w:t>
      </w:r>
    </w:p>
    <w:p w14:paraId="62FBF62C" w14:textId="77777777" w:rsidR="00F10363" w:rsidRPr="00570C33" w:rsidRDefault="00F10363" w:rsidP="007F5FB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lastRenderedPageBreak/>
        <w:t xml:space="preserve">Главный принцип программы: идти от возможностей и способностей ребенка, совершенствуя их; не от содержания предмета к ребенку, а с ребенком к вершинам мастерства, вершинам творчество. </w:t>
      </w:r>
    </w:p>
    <w:p w14:paraId="771FD238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570C33">
        <w:rPr>
          <w:rFonts w:ascii="Times New Roman" w:hAnsi="Times New Roman"/>
          <w:b/>
          <w:sz w:val="24"/>
          <w:szCs w:val="24"/>
          <w:u w:val="single"/>
          <w:lang w:eastAsia="ru-RU"/>
        </w:rPr>
        <w:t>Задачи программы:</w:t>
      </w:r>
    </w:p>
    <w:p w14:paraId="1AD09F30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  <w:t>Обучающие:</w:t>
      </w:r>
    </w:p>
    <w:p w14:paraId="5077BD31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обучить основам моделирования и конструирования швейных изделий;</w:t>
      </w:r>
    </w:p>
    <w:p w14:paraId="1CA1E8F4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обучить технологии и последовательности изготовления швейных изделий;</w:t>
      </w:r>
    </w:p>
    <w:p w14:paraId="0A729E8D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обучить качественно, выполнять работу, рационально используя материал и</w:t>
      </w:r>
    </w:p>
    <w:p w14:paraId="6A394CC1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время;</w:t>
      </w:r>
    </w:p>
    <w:p w14:paraId="33427788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научить изготавливать чертеж выкройки швейного изделия;</w:t>
      </w:r>
    </w:p>
    <w:p w14:paraId="17F07A12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научить читать чертежи;</w:t>
      </w:r>
    </w:p>
    <w:p w14:paraId="7F87B9F6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научить определять название и форму деталей кроя;</w:t>
      </w:r>
    </w:p>
    <w:p w14:paraId="14F5FFC4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научить выполнять разнообразные виды ручных швов;</w:t>
      </w:r>
    </w:p>
    <w:p w14:paraId="3C61BD2C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научить выполнять разнообразные виды машинных швов и отделок изделий;</w:t>
      </w:r>
    </w:p>
    <w:p w14:paraId="0CA318F4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научить подбирать материал для изготовления швейного изделия;</w:t>
      </w:r>
    </w:p>
    <w:p w14:paraId="6801058E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научить выбирать последователь</w:t>
      </w:r>
      <w:r>
        <w:rPr>
          <w:rFonts w:ascii="Times New Roman" w:hAnsi="Times New Roman"/>
          <w:sz w:val="24"/>
          <w:szCs w:val="24"/>
          <w:lang w:eastAsia="ru-RU"/>
        </w:rPr>
        <w:t>ность операций по изготовлению.</w:t>
      </w:r>
    </w:p>
    <w:p w14:paraId="0A3F0C47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</w:pPr>
      <w:r w:rsidRPr="00570C33"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  <w:t>Воспитательные:</w:t>
      </w:r>
    </w:p>
    <w:p w14:paraId="2FC6C4A7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воспитать чувство красоты, вкуса и индивидуальности;</w:t>
      </w:r>
    </w:p>
    <w:p w14:paraId="777311BB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воспитать настойчивость в преодолении трудностей, достижении поставленных</w:t>
      </w:r>
    </w:p>
    <w:p w14:paraId="147C35B0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задач;</w:t>
      </w:r>
    </w:p>
    <w:p w14:paraId="7C245310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воспитать культуру общения в детском коллективе во время занятий;</w:t>
      </w:r>
    </w:p>
    <w:p w14:paraId="18937A83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воспитать аккуратность и усидч</w:t>
      </w:r>
      <w:r>
        <w:rPr>
          <w:rFonts w:ascii="Times New Roman" w:hAnsi="Times New Roman"/>
          <w:sz w:val="24"/>
          <w:szCs w:val="24"/>
          <w:lang w:eastAsia="ru-RU"/>
        </w:rPr>
        <w:t>ивость при работе над изделием.</w:t>
      </w:r>
    </w:p>
    <w:p w14:paraId="6CCFA411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</w:pPr>
      <w:r w:rsidRPr="00570C33"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  <w:t>Развивающие:</w:t>
      </w:r>
    </w:p>
    <w:p w14:paraId="74D60E05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развивать моторику рук;</w:t>
      </w:r>
    </w:p>
    <w:p w14:paraId="52E4BABE" w14:textId="77777777" w:rsidR="00F10363" w:rsidRPr="00570C33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развивать идейно-художественное мышление;</w:t>
      </w:r>
    </w:p>
    <w:p w14:paraId="2BDCFEA4" w14:textId="77777777" w:rsidR="00F10363" w:rsidRPr="007F5FBA" w:rsidRDefault="00F10363" w:rsidP="00A153ED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sym w:font="Symbol" w:char="F0B7"/>
      </w:r>
      <w:r w:rsidRPr="00570C33">
        <w:rPr>
          <w:rFonts w:ascii="Times New Roman" w:hAnsi="Times New Roman"/>
          <w:sz w:val="24"/>
          <w:szCs w:val="24"/>
          <w:lang w:eastAsia="ru-RU"/>
        </w:rPr>
        <w:t xml:space="preserve"> развивать самостоятельность при выборе </w:t>
      </w:r>
      <w:r>
        <w:rPr>
          <w:rFonts w:ascii="Times New Roman" w:hAnsi="Times New Roman"/>
          <w:sz w:val="24"/>
          <w:szCs w:val="24"/>
          <w:lang w:eastAsia="ru-RU"/>
        </w:rPr>
        <w:t>и изготовлении швейных изделий.</w:t>
      </w:r>
    </w:p>
    <w:p w14:paraId="58219778" w14:textId="77777777" w:rsidR="00F10363" w:rsidRPr="007F5FBA" w:rsidRDefault="00F10363" w:rsidP="007F5FBA">
      <w:pPr>
        <w:tabs>
          <w:tab w:val="left" w:pos="53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Программа предполагает решение обучающих, воспитательных и развивающих задач с учетом возрастных и инд</w:t>
      </w:r>
      <w:r>
        <w:rPr>
          <w:rFonts w:ascii="Times New Roman" w:hAnsi="Times New Roman"/>
          <w:sz w:val="24"/>
          <w:szCs w:val="24"/>
          <w:lang w:eastAsia="ru-RU"/>
        </w:rPr>
        <w:t>ивидуальных особенностей детей.</w:t>
      </w:r>
    </w:p>
    <w:p w14:paraId="1BBCB1C9" w14:textId="77777777" w:rsidR="00F10363" w:rsidRPr="00570C33" w:rsidRDefault="00F10363" w:rsidP="007F5FB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70C33">
        <w:rPr>
          <w:rStyle w:val="c52"/>
          <w:color w:val="000000"/>
        </w:rPr>
        <w:t xml:space="preserve">На реализацию программы кружка «Ожившая ткань» в </w:t>
      </w:r>
      <w:r w:rsidRPr="00570C33">
        <w:rPr>
          <w:rStyle w:val="c3"/>
          <w:b/>
          <w:bCs/>
          <w:color w:val="000000"/>
        </w:rPr>
        <w:t>3 классе отводится 4 часа в неделю.</w:t>
      </w:r>
      <w:r w:rsidRPr="00570C33">
        <w:rPr>
          <w:rStyle w:val="c4"/>
          <w:color w:val="000000"/>
        </w:rPr>
        <w:t> Программа рассчитана на один год обучения.</w:t>
      </w:r>
    </w:p>
    <w:p w14:paraId="30FD21AB" w14:textId="77777777" w:rsidR="00F10363" w:rsidRPr="00570C33" w:rsidRDefault="00F10363" w:rsidP="007F5FB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70C33">
        <w:rPr>
          <w:rStyle w:val="c52"/>
          <w:color w:val="000000"/>
        </w:rPr>
        <w:t>По годовому календарному учебному графику школы реализация программы рассчитана </w:t>
      </w:r>
      <w:r w:rsidRPr="00570C33">
        <w:rPr>
          <w:rStyle w:val="c20"/>
          <w:b/>
          <w:bCs/>
          <w:color w:val="000000"/>
        </w:rPr>
        <w:t>на 35 учебных недель (всего 144 часа).</w:t>
      </w:r>
    </w:p>
    <w:p w14:paraId="7A01790E" w14:textId="77777777" w:rsidR="00F10363" w:rsidRPr="00570C33" w:rsidRDefault="00F10363" w:rsidP="007F5FBA">
      <w:pPr>
        <w:pStyle w:val="c14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70C33">
        <w:rPr>
          <w:rStyle w:val="c4"/>
          <w:color w:val="000000"/>
        </w:rPr>
        <w:t>В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14:paraId="258E096B" w14:textId="77777777" w:rsidR="00F10363" w:rsidRPr="007F5FBA" w:rsidRDefault="00F10363" w:rsidP="007F5FB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Отличительной особенностью </w:t>
      </w:r>
      <w:proofErr w:type="spellStart"/>
      <w:proofErr w:type="gramStart"/>
      <w:r w:rsidRPr="00570C33">
        <w:rPr>
          <w:rFonts w:ascii="Times New Roman" w:hAnsi="Times New Roman"/>
          <w:sz w:val="24"/>
          <w:szCs w:val="24"/>
          <w:lang w:eastAsia="ru-RU"/>
        </w:rPr>
        <w:t>программыкружка«</w:t>
      </w:r>
      <w:proofErr w:type="gramEnd"/>
      <w:r w:rsidRPr="00570C33">
        <w:rPr>
          <w:rFonts w:ascii="Times New Roman" w:hAnsi="Times New Roman"/>
          <w:sz w:val="24"/>
          <w:szCs w:val="24"/>
          <w:lang w:eastAsia="ru-RU"/>
        </w:rPr>
        <w:t>Ожившая</w:t>
      </w:r>
      <w:proofErr w:type="spellEnd"/>
      <w:r w:rsidRPr="00570C33">
        <w:rPr>
          <w:rFonts w:ascii="Times New Roman" w:hAnsi="Times New Roman"/>
          <w:sz w:val="24"/>
          <w:szCs w:val="24"/>
          <w:lang w:eastAsia="ru-RU"/>
        </w:rPr>
        <w:t xml:space="preserve"> ткань» является то, </w:t>
      </w:r>
      <w:proofErr w:type="spellStart"/>
      <w:r w:rsidRPr="00570C33">
        <w:rPr>
          <w:rFonts w:ascii="Times New Roman" w:hAnsi="Times New Roman"/>
          <w:sz w:val="24"/>
          <w:szCs w:val="24"/>
          <w:lang w:eastAsia="ru-RU"/>
        </w:rPr>
        <w:t>чтоу</w:t>
      </w:r>
      <w:proofErr w:type="spellEnd"/>
      <w:r w:rsidRPr="00570C33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570C33">
        <w:rPr>
          <w:rFonts w:ascii="Times New Roman" w:hAnsi="Times New Roman"/>
          <w:sz w:val="24"/>
          <w:szCs w:val="24"/>
          <w:lang w:eastAsia="ru-RU"/>
        </w:rPr>
        <w:t>обучающихсяв</w:t>
      </w:r>
      <w:proofErr w:type="spellEnd"/>
      <w:r w:rsidRPr="00570C33">
        <w:rPr>
          <w:rFonts w:ascii="Times New Roman" w:hAnsi="Times New Roman"/>
          <w:sz w:val="24"/>
          <w:szCs w:val="24"/>
          <w:lang w:eastAsia="ru-RU"/>
        </w:rPr>
        <w:t xml:space="preserve"> процессе работы формируются практические трудовые навыки, творческая активность, развивается художественный вкус. Занятия не только сочетают различные виды практической деятельности, но способствуют и приобщению обучающихся к прекрасному, к миру гармонии и красоты. Во время обучения дети знакомятся с ручной швейной работой и машинной, историей возникновения одежды, моды, с понятием интерьера, занимаются </w:t>
      </w:r>
      <w:r>
        <w:rPr>
          <w:rFonts w:ascii="Times New Roman" w:hAnsi="Times New Roman"/>
          <w:sz w:val="24"/>
          <w:szCs w:val="24"/>
          <w:lang w:eastAsia="ru-RU"/>
        </w:rPr>
        <w:t>моделированием, пошивом одежды.</w:t>
      </w:r>
    </w:p>
    <w:p w14:paraId="550C271C" w14:textId="77777777" w:rsidR="00F10363" w:rsidRPr="00570C33" w:rsidRDefault="00F10363" w:rsidP="00241EE0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570C3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Планируемые результаты изучения программы </w:t>
      </w:r>
    </w:p>
    <w:p w14:paraId="4E4543D3" w14:textId="77777777" w:rsidR="00F10363" w:rsidRPr="00570C33" w:rsidRDefault="00F10363" w:rsidP="003E3F9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 Для создания устойчивого интереса детей к самостоятельному изготовлению чертежа выкройки и индивидуальному пошиву того или иного изделия, необходимо постепенное обучение детей основам кройки и шитья. Необходимо знакомство с модными тенденциями, с изделиями отечественных и мировых модельеров, чтобы пробудить интерес к данному виду творчества и развивать стремление сначала копировать, а затем создавать интересные изделия. Сочетание группового и индивидуального обучения дает возможность дифференцированного подхода к обучению каждого ученика с учетом его индивидуальных способностей. Все это позволяет детям к концу обучения сформировать следующие ЗУН.</w:t>
      </w:r>
    </w:p>
    <w:p w14:paraId="5247C9A5" w14:textId="77777777" w:rsidR="00F10363" w:rsidRPr="00570C33" w:rsidRDefault="00F10363" w:rsidP="003E3F9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570C33">
        <w:rPr>
          <w:rFonts w:ascii="Times New Roman" w:hAnsi="Times New Roman"/>
          <w:b/>
          <w:sz w:val="24"/>
          <w:szCs w:val="24"/>
          <w:lang w:eastAsia="ru-RU"/>
        </w:rPr>
        <w:lastRenderedPageBreak/>
        <w:t xml:space="preserve">Должны знать: </w:t>
      </w:r>
    </w:p>
    <w:p w14:paraId="270FB089" w14:textId="77777777" w:rsidR="00F10363" w:rsidRPr="00570C33" w:rsidRDefault="00F10363" w:rsidP="003C7A37">
      <w:pPr>
        <w:numPr>
          <w:ilvl w:val="0"/>
          <w:numId w:val="6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Начальные сведения о видах декоративно – прикладного искусства </w:t>
      </w:r>
    </w:p>
    <w:p w14:paraId="1FF43956" w14:textId="77777777" w:rsidR="00F10363" w:rsidRPr="00570C33" w:rsidRDefault="00F10363" w:rsidP="003C7A37">
      <w:pPr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Понятие «моделирование»</w:t>
      </w:r>
    </w:p>
    <w:p w14:paraId="7748493E" w14:textId="77777777" w:rsidR="00F10363" w:rsidRPr="00570C33" w:rsidRDefault="00F10363" w:rsidP="003C7A37">
      <w:pPr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Материалы и инструменты, используемые в работе</w:t>
      </w:r>
    </w:p>
    <w:p w14:paraId="2B2EC7C9" w14:textId="77777777" w:rsidR="00F10363" w:rsidRPr="00570C33" w:rsidRDefault="00F10363" w:rsidP="003C7A37">
      <w:pPr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Правила техники безопасности  </w:t>
      </w:r>
    </w:p>
    <w:p w14:paraId="3CB33207" w14:textId="77777777" w:rsidR="00F10363" w:rsidRPr="00570C33" w:rsidRDefault="00F10363" w:rsidP="003C7A37">
      <w:pPr>
        <w:numPr>
          <w:ilvl w:val="0"/>
          <w:numId w:val="4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Основные виды и свойства тканей, основы </w:t>
      </w:r>
      <w:proofErr w:type="spellStart"/>
      <w:r w:rsidRPr="00570C33">
        <w:rPr>
          <w:rFonts w:ascii="Times New Roman" w:hAnsi="Times New Roman"/>
          <w:sz w:val="24"/>
          <w:szCs w:val="24"/>
          <w:lang w:eastAsia="ru-RU"/>
        </w:rPr>
        <w:t>цветоведения</w:t>
      </w:r>
      <w:proofErr w:type="spellEnd"/>
      <w:r w:rsidRPr="00570C33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4192FF60" w14:textId="77777777" w:rsidR="00F10363" w:rsidRPr="00570C33" w:rsidRDefault="00F10363" w:rsidP="007F5FBA">
      <w:pPr>
        <w:tabs>
          <w:tab w:val="num" w:pos="28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570C33">
        <w:rPr>
          <w:rFonts w:ascii="Times New Roman" w:hAnsi="Times New Roman"/>
          <w:b/>
          <w:sz w:val="24"/>
          <w:szCs w:val="24"/>
          <w:lang w:eastAsia="ru-RU"/>
        </w:rPr>
        <w:t>Должны уметь:</w:t>
      </w:r>
    </w:p>
    <w:p w14:paraId="3F5BCEA1" w14:textId="77777777" w:rsidR="00F10363" w:rsidRPr="00570C33" w:rsidRDefault="00F10363" w:rsidP="003C7A37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 xml:space="preserve">Выполнять ручные швы «назад иголка», «через край», «тамбурный», сметочные, </w:t>
      </w:r>
      <w:proofErr w:type="spellStart"/>
      <w:r w:rsidRPr="00570C33">
        <w:rPr>
          <w:rFonts w:ascii="Times New Roman" w:hAnsi="Times New Roman"/>
          <w:sz w:val="24"/>
          <w:szCs w:val="24"/>
          <w:lang w:eastAsia="ru-RU"/>
        </w:rPr>
        <w:t>штуковочные</w:t>
      </w:r>
      <w:proofErr w:type="spellEnd"/>
      <w:r w:rsidRPr="00570C33">
        <w:rPr>
          <w:rFonts w:ascii="Times New Roman" w:hAnsi="Times New Roman"/>
          <w:sz w:val="24"/>
          <w:szCs w:val="24"/>
          <w:lang w:eastAsia="ru-RU"/>
        </w:rPr>
        <w:t xml:space="preserve">, потайные и копировальные стежки </w:t>
      </w:r>
    </w:p>
    <w:p w14:paraId="4012DEA4" w14:textId="77777777" w:rsidR="00F10363" w:rsidRPr="00570C33" w:rsidRDefault="00F10363" w:rsidP="003C7A37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Копировать выкройки, рационально использовать ткань, изготавливать лекала, выкраивать детали изделия из ткани и других материалов</w:t>
      </w:r>
    </w:p>
    <w:p w14:paraId="2EF3FF7D" w14:textId="77777777" w:rsidR="00F10363" w:rsidRPr="00570C33" w:rsidRDefault="00F10363" w:rsidP="003C7A37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Пришивать пуговицы, тесьму, бисер и другую фурнитуру</w:t>
      </w:r>
    </w:p>
    <w:p w14:paraId="619D23F1" w14:textId="77777777" w:rsidR="00F10363" w:rsidRPr="007F5FBA" w:rsidRDefault="00F10363" w:rsidP="003C7A37">
      <w:pPr>
        <w:numPr>
          <w:ilvl w:val="0"/>
          <w:numId w:val="5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0C33">
        <w:rPr>
          <w:rFonts w:ascii="Times New Roman" w:hAnsi="Times New Roman"/>
          <w:sz w:val="24"/>
          <w:szCs w:val="24"/>
          <w:lang w:eastAsia="ru-RU"/>
        </w:rPr>
        <w:t>Рисовать эскизы одежды, игрушек, сувениров, предметов интерьера.</w:t>
      </w:r>
    </w:p>
    <w:p w14:paraId="6478C3F8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570C33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 </w:t>
      </w: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В процессе обучения обучающимся дается возможность изготовить изделия разного вида сложности и по окончании обучения научиться самостоятельно оценивать свои способности и возможности и до конца выполнять выбранное изделие.</w:t>
      </w:r>
    </w:p>
    <w:p w14:paraId="0802DEC2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570C33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 </w:t>
      </w: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В результате занятий у обучающихся должны быть развиты такие качества личности, как умение замечать красивое, аккуратность, трудолюбие, целеустремленность, фантазия, художественный вкус.</w:t>
      </w:r>
    </w:p>
    <w:p w14:paraId="71286DE6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570C33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 </w:t>
      </w: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Воспитательные результаты первого уровня результатов: приобретение школьниками знаний, практических умений и навыков в изготовлении поясного и плечевого изделий</w:t>
      </w:r>
    </w:p>
    <w:p w14:paraId="370CFDF3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3E3F9D">
        <w:rPr>
          <w:rFonts w:ascii="Times New Roman" w:hAnsi="Times New Roman"/>
          <w:i/>
          <w:iCs/>
          <w:color w:val="111115"/>
          <w:sz w:val="24"/>
          <w:szCs w:val="24"/>
          <w:bdr w:val="none" w:sz="0" w:space="0" w:color="auto" w:frame="1"/>
          <w:lang w:eastAsia="ru-RU"/>
        </w:rPr>
        <w:t>Ученик научится</w:t>
      </w: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: делать эскизы, самостоятельно разрабатывать модели одежды, самостоятельно составлять и подбирать простейшие орнаменты для работ, подбирать и сочетать цвета в изделиях, изготовлять изделия</w:t>
      </w:r>
    </w:p>
    <w:p w14:paraId="0877349D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3E3F9D">
        <w:rPr>
          <w:rFonts w:ascii="Times New Roman" w:hAnsi="Times New Roman"/>
          <w:i/>
          <w:iCs/>
          <w:color w:val="111115"/>
          <w:sz w:val="24"/>
          <w:szCs w:val="24"/>
          <w:bdr w:val="none" w:sz="0" w:space="0" w:color="auto" w:frame="1"/>
          <w:lang w:eastAsia="ru-RU"/>
        </w:rPr>
        <w:t>Ученик получит возможность научиться: </w:t>
      </w: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осуществлять дизайнерское решение работы, осуществлять расширенный поиск информации, проявлять познавательную инициативу, преобразовывать практическую задачу в познавательную.</w:t>
      </w:r>
    </w:p>
    <w:p w14:paraId="602A1CA3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Воспитательные результаты второго уровня: формирование позитивного отношения школьника к базовым ценностям общества.</w:t>
      </w:r>
    </w:p>
    <w:p w14:paraId="4A997C7F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3E3F9D">
        <w:rPr>
          <w:rFonts w:ascii="Times New Roman" w:hAnsi="Times New Roman"/>
          <w:i/>
          <w:iCs/>
          <w:color w:val="111115"/>
          <w:sz w:val="24"/>
          <w:szCs w:val="24"/>
          <w:bdr w:val="none" w:sz="0" w:space="0" w:color="auto" w:frame="1"/>
          <w:lang w:eastAsia="ru-RU"/>
        </w:rPr>
        <w:t>У ученика будут сформированы:</w:t>
      </w: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 учебно-познавательный интерес к процессу изготовления швейных изделий, опыт применения знаний, умений и навыков на практике.</w:t>
      </w:r>
    </w:p>
    <w:p w14:paraId="7D49E176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3E3F9D">
        <w:rPr>
          <w:rFonts w:ascii="Times New Roman" w:hAnsi="Times New Roman"/>
          <w:i/>
          <w:iCs/>
          <w:color w:val="111115"/>
          <w:sz w:val="24"/>
          <w:szCs w:val="24"/>
          <w:bdr w:val="none" w:sz="0" w:space="0" w:color="auto" w:frame="1"/>
          <w:lang w:eastAsia="ru-RU"/>
        </w:rPr>
        <w:t>Ученик получит возможность</w:t>
      </w: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: для формирования основ изобразительной культуры; ценностного отношения к творческому труду.</w:t>
      </w:r>
    </w:p>
    <w:p w14:paraId="165B5718" w14:textId="77777777" w:rsidR="00F10363" w:rsidRPr="003E3F9D" w:rsidRDefault="00F10363" w:rsidP="003E3F9D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5"/>
          <w:sz w:val="24"/>
          <w:szCs w:val="24"/>
          <w:lang w:eastAsia="ru-RU"/>
        </w:rPr>
      </w:pPr>
      <w:r w:rsidRPr="003E3F9D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Воспитательные результаты третьего уровня: получение школьниками самостоятельного общественного действия</w:t>
      </w:r>
      <w:r w:rsidRPr="00570C33">
        <w:rPr>
          <w:rFonts w:ascii="Times New Roman" w:hAnsi="Times New Roman"/>
          <w:color w:val="111115"/>
          <w:sz w:val="24"/>
          <w:szCs w:val="24"/>
          <w:bdr w:val="none" w:sz="0" w:space="0" w:color="auto" w:frame="1"/>
          <w:lang w:eastAsia="ru-RU"/>
        </w:rPr>
        <w:t>.</w:t>
      </w:r>
    </w:p>
    <w:p w14:paraId="4928E47F" w14:textId="77777777" w:rsidR="00F10363" w:rsidRPr="00570C33" w:rsidRDefault="00F10363" w:rsidP="00241EE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14:paraId="40D2BF7E" w14:textId="77777777" w:rsidR="00F10363" w:rsidRPr="00570C33" w:rsidRDefault="00F10363" w:rsidP="00241EE0">
      <w:pPr>
        <w:shd w:val="clear" w:color="auto" w:fill="FFFFFF"/>
        <w:spacing w:after="0" w:line="240" w:lineRule="auto"/>
        <w:ind w:right="-2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70C3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Содержание программы кружка «Ожившая ткань»</w:t>
      </w:r>
    </w:p>
    <w:p w14:paraId="70091911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1. Вводное занятие. Вводный и первичный инструктаж по Технике безопасности.</w:t>
      </w:r>
    </w:p>
    <w:p w14:paraId="28138847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>Теория:</w:t>
      </w:r>
      <w:r w:rsidRPr="00570C33">
        <w:rPr>
          <w:rFonts w:ascii="Times New Roman" w:hAnsi="Times New Roman"/>
          <w:sz w:val="24"/>
          <w:szCs w:val="24"/>
        </w:rPr>
        <w:t xml:space="preserve"> знакомство с коллективом. Беседа о целях кружка. Обсуждение плана работы на год, наглядных пособий, литературы. </w:t>
      </w:r>
    </w:p>
    <w:p w14:paraId="105FE33D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>Практика:</w:t>
      </w:r>
      <w:r w:rsidRPr="00570C33">
        <w:rPr>
          <w:rFonts w:ascii="Times New Roman" w:hAnsi="Times New Roman"/>
          <w:sz w:val="24"/>
          <w:szCs w:val="24"/>
        </w:rPr>
        <w:t xml:space="preserve"> просмотр и обсуждение наглядных пособий и литературы.</w:t>
      </w:r>
    </w:p>
    <w:p w14:paraId="499D4DA9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2. Техника безопасности.</w:t>
      </w:r>
    </w:p>
    <w:p w14:paraId="32B93692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 xml:space="preserve">Теория: </w:t>
      </w:r>
      <w:r w:rsidRPr="00570C33">
        <w:rPr>
          <w:rFonts w:ascii="Times New Roman" w:hAnsi="Times New Roman"/>
          <w:sz w:val="24"/>
          <w:szCs w:val="24"/>
        </w:rPr>
        <w:t xml:space="preserve">правила работы с колющими и режущими инструментами, порядок на рабочем месте, правила поведения на занятиях в объединении. </w:t>
      </w:r>
    </w:p>
    <w:p w14:paraId="066F4148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70C33">
        <w:rPr>
          <w:rFonts w:ascii="Times New Roman" w:hAnsi="Times New Roman"/>
          <w:i/>
          <w:sz w:val="24"/>
          <w:szCs w:val="24"/>
          <w:u w:val="single"/>
        </w:rPr>
        <w:t>Практика:</w:t>
      </w:r>
      <w:r w:rsidRPr="00570C33">
        <w:rPr>
          <w:rFonts w:ascii="Times New Roman" w:hAnsi="Times New Roman"/>
          <w:sz w:val="24"/>
          <w:szCs w:val="24"/>
        </w:rPr>
        <w:t>игра</w:t>
      </w:r>
      <w:proofErr w:type="spellEnd"/>
      <w:proofErr w:type="gramEnd"/>
      <w:r w:rsidRPr="00570C33">
        <w:rPr>
          <w:rFonts w:ascii="Times New Roman" w:hAnsi="Times New Roman"/>
          <w:sz w:val="24"/>
          <w:szCs w:val="24"/>
        </w:rPr>
        <w:t xml:space="preserve"> на закрепление теоретического материала.</w:t>
      </w:r>
    </w:p>
    <w:p w14:paraId="75280A25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 xml:space="preserve">3. Ручные швы и стежки. </w:t>
      </w:r>
    </w:p>
    <w:p w14:paraId="1C1A26FA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>Теория:</w:t>
      </w:r>
      <w:r w:rsidRPr="00570C33">
        <w:rPr>
          <w:rFonts w:ascii="Times New Roman" w:hAnsi="Times New Roman"/>
          <w:sz w:val="24"/>
          <w:szCs w:val="24"/>
        </w:rPr>
        <w:t xml:space="preserve"> рассказ о видах ручных швов и стежков, их назначении и применения.</w:t>
      </w:r>
    </w:p>
    <w:p w14:paraId="32561046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>Практика:</w:t>
      </w:r>
      <w:r w:rsidRPr="00570C33">
        <w:rPr>
          <w:rFonts w:ascii="Times New Roman" w:hAnsi="Times New Roman"/>
          <w:sz w:val="24"/>
          <w:szCs w:val="24"/>
        </w:rPr>
        <w:t xml:space="preserve"> упражнения в выполнении стежков (сметочные, копировальные, </w:t>
      </w:r>
      <w:proofErr w:type="spellStart"/>
      <w:r w:rsidRPr="00570C33">
        <w:rPr>
          <w:rFonts w:ascii="Times New Roman" w:hAnsi="Times New Roman"/>
          <w:sz w:val="24"/>
          <w:szCs w:val="24"/>
        </w:rPr>
        <w:t>штуковочные</w:t>
      </w:r>
      <w:proofErr w:type="spellEnd"/>
      <w:r w:rsidRPr="00570C33">
        <w:rPr>
          <w:rFonts w:ascii="Times New Roman" w:hAnsi="Times New Roman"/>
          <w:sz w:val="24"/>
          <w:szCs w:val="24"/>
        </w:rPr>
        <w:t>, потайные) и швов («назад иголка», «через край», «тамбурный»). Самостоятельная работа на закрепление знаний.</w:t>
      </w:r>
    </w:p>
    <w:p w14:paraId="2ABB23E6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 xml:space="preserve">4. Работа с фурнитурой. </w:t>
      </w:r>
    </w:p>
    <w:p w14:paraId="685CF98E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lastRenderedPageBreak/>
        <w:t xml:space="preserve">Теория: </w:t>
      </w:r>
      <w:r w:rsidRPr="00570C33">
        <w:rPr>
          <w:rFonts w:ascii="Times New Roman" w:hAnsi="Times New Roman"/>
          <w:sz w:val="24"/>
          <w:szCs w:val="24"/>
        </w:rPr>
        <w:t xml:space="preserve">знакомство с понятием фурнитура. Образцы фурнитуры </w:t>
      </w:r>
    </w:p>
    <w:p w14:paraId="51DEB5F8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(пуговицы, бусины, бисер, тесьма, атласные ленты и т. д.), назначение и применение в декорировании изделий.</w:t>
      </w:r>
    </w:p>
    <w:p w14:paraId="67F7CED2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70C33">
        <w:rPr>
          <w:rFonts w:ascii="Times New Roman" w:hAnsi="Times New Roman"/>
          <w:i/>
          <w:sz w:val="24"/>
          <w:szCs w:val="24"/>
          <w:u w:val="single"/>
        </w:rPr>
        <w:t>Практика:</w:t>
      </w:r>
      <w:r w:rsidRPr="00570C33">
        <w:rPr>
          <w:rFonts w:ascii="Times New Roman" w:hAnsi="Times New Roman"/>
          <w:sz w:val="24"/>
          <w:szCs w:val="24"/>
        </w:rPr>
        <w:t>упражнения</w:t>
      </w:r>
      <w:proofErr w:type="spellEnd"/>
      <w:proofErr w:type="gramEnd"/>
      <w:r w:rsidRPr="00570C33">
        <w:rPr>
          <w:rFonts w:ascii="Times New Roman" w:hAnsi="Times New Roman"/>
          <w:sz w:val="24"/>
          <w:szCs w:val="24"/>
        </w:rPr>
        <w:t xml:space="preserve"> в пришивание фурнитуры, самостоятельная работа на закрепление знаний.</w:t>
      </w:r>
    </w:p>
    <w:p w14:paraId="28C6456D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5. Работа с выкройкой.</w:t>
      </w:r>
    </w:p>
    <w:p w14:paraId="59623918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 xml:space="preserve">Теория: </w:t>
      </w:r>
      <w:r w:rsidRPr="00570C33">
        <w:rPr>
          <w:rFonts w:ascii="Times New Roman" w:hAnsi="Times New Roman"/>
          <w:sz w:val="24"/>
          <w:szCs w:val="24"/>
        </w:rPr>
        <w:t>знакомство с выкройкой, лекалом. Рассказ о назначении, применении и хранении лекал.</w:t>
      </w:r>
    </w:p>
    <w:p w14:paraId="28352709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70C33">
        <w:rPr>
          <w:rFonts w:ascii="Times New Roman" w:hAnsi="Times New Roman"/>
          <w:i/>
          <w:sz w:val="24"/>
          <w:szCs w:val="24"/>
          <w:u w:val="single"/>
        </w:rPr>
        <w:t>Практика:</w:t>
      </w:r>
      <w:r w:rsidRPr="00570C33">
        <w:rPr>
          <w:rFonts w:ascii="Times New Roman" w:hAnsi="Times New Roman"/>
          <w:sz w:val="24"/>
          <w:szCs w:val="24"/>
        </w:rPr>
        <w:t>упражнение</w:t>
      </w:r>
      <w:proofErr w:type="spellEnd"/>
      <w:proofErr w:type="gramEnd"/>
      <w:r w:rsidRPr="00570C33">
        <w:rPr>
          <w:rFonts w:ascii="Times New Roman" w:hAnsi="Times New Roman"/>
          <w:sz w:val="24"/>
          <w:szCs w:val="24"/>
        </w:rPr>
        <w:t xml:space="preserve"> в снятии мерок, их запись. Копирование выкроек, изготовление лекал, увеличение и уменьшение выкроек. Самостоятельная работа по разработке выкроек и на закрепление знаний. </w:t>
      </w:r>
    </w:p>
    <w:p w14:paraId="1A274B87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 xml:space="preserve">6.   Машинные швы и строчки </w:t>
      </w:r>
    </w:p>
    <w:p w14:paraId="708949EA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 xml:space="preserve">Теория: </w:t>
      </w:r>
      <w:r w:rsidRPr="00570C33">
        <w:rPr>
          <w:rFonts w:ascii="Times New Roman" w:hAnsi="Times New Roman"/>
          <w:sz w:val="24"/>
          <w:szCs w:val="24"/>
        </w:rPr>
        <w:t xml:space="preserve">рассказ о возникновении швейных машин.    </w:t>
      </w:r>
    </w:p>
    <w:p w14:paraId="5DE587F9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70C33">
        <w:rPr>
          <w:rFonts w:ascii="Times New Roman" w:hAnsi="Times New Roman"/>
          <w:i/>
          <w:sz w:val="24"/>
          <w:szCs w:val="24"/>
          <w:u w:val="single"/>
        </w:rPr>
        <w:t>Практика:</w:t>
      </w:r>
      <w:r w:rsidRPr="00570C33">
        <w:rPr>
          <w:rFonts w:ascii="Times New Roman" w:hAnsi="Times New Roman"/>
          <w:sz w:val="24"/>
          <w:szCs w:val="24"/>
        </w:rPr>
        <w:t>Выполнение</w:t>
      </w:r>
      <w:proofErr w:type="spellEnd"/>
      <w:proofErr w:type="gramEnd"/>
      <w:r w:rsidRPr="00570C33">
        <w:rPr>
          <w:rFonts w:ascii="Times New Roman" w:hAnsi="Times New Roman"/>
          <w:sz w:val="24"/>
          <w:szCs w:val="24"/>
        </w:rPr>
        <w:t xml:space="preserve"> машинных швов.</w:t>
      </w:r>
    </w:p>
    <w:p w14:paraId="499E3FF0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7. Вещи для дома.</w:t>
      </w:r>
    </w:p>
    <w:p w14:paraId="5707A3EA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 xml:space="preserve">Теория: </w:t>
      </w:r>
      <w:r w:rsidRPr="00570C33">
        <w:rPr>
          <w:rFonts w:ascii="Times New Roman" w:hAnsi="Times New Roman"/>
          <w:sz w:val="24"/>
          <w:szCs w:val="24"/>
        </w:rPr>
        <w:t xml:space="preserve">беседа о вещах, которые служат украшением интерьера дома, их декоративные и полезные функции. </w:t>
      </w:r>
    </w:p>
    <w:p w14:paraId="5B283E05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70C33">
        <w:rPr>
          <w:rFonts w:ascii="Times New Roman" w:hAnsi="Times New Roman"/>
          <w:i/>
          <w:sz w:val="24"/>
          <w:szCs w:val="24"/>
          <w:u w:val="single"/>
        </w:rPr>
        <w:t>Практика:</w:t>
      </w:r>
      <w:r w:rsidRPr="00570C33">
        <w:rPr>
          <w:rFonts w:ascii="Times New Roman" w:hAnsi="Times New Roman"/>
          <w:sz w:val="24"/>
          <w:szCs w:val="24"/>
        </w:rPr>
        <w:t>изготовление</w:t>
      </w:r>
      <w:proofErr w:type="spellEnd"/>
      <w:proofErr w:type="gramEnd"/>
      <w:r w:rsidRPr="00570C33">
        <w:rPr>
          <w:rFonts w:ascii="Times New Roman" w:hAnsi="Times New Roman"/>
          <w:sz w:val="24"/>
          <w:szCs w:val="24"/>
        </w:rPr>
        <w:t xml:space="preserve"> вещей для дома (салфетки, прихватки, подушки-думки, игольницы и т. д.). Выставка изделий внутри объединения.</w:t>
      </w:r>
    </w:p>
    <w:p w14:paraId="31E022E1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8. Технологическая последовательность пошива майки – топ.</w:t>
      </w:r>
    </w:p>
    <w:p w14:paraId="7EA6DC23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i/>
          <w:sz w:val="24"/>
          <w:szCs w:val="24"/>
          <w:u w:val="single"/>
        </w:rPr>
        <w:t xml:space="preserve">Теория: </w:t>
      </w:r>
      <w:r w:rsidRPr="00570C33">
        <w:rPr>
          <w:rFonts w:ascii="Times New Roman" w:hAnsi="Times New Roman"/>
          <w:sz w:val="24"/>
          <w:szCs w:val="24"/>
        </w:rPr>
        <w:t>рассказ о назначении и применении моделирования.</w:t>
      </w:r>
    </w:p>
    <w:p w14:paraId="62583914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570C33">
        <w:rPr>
          <w:rFonts w:ascii="Times New Roman" w:hAnsi="Times New Roman"/>
          <w:i/>
          <w:sz w:val="24"/>
          <w:szCs w:val="24"/>
          <w:u w:val="single"/>
        </w:rPr>
        <w:t>Практика:</w:t>
      </w:r>
      <w:r w:rsidRPr="00570C33">
        <w:rPr>
          <w:rFonts w:ascii="Times New Roman" w:hAnsi="Times New Roman"/>
          <w:sz w:val="24"/>
          <w:szCs w:val="24"/>
        </w:rPr>
        <w:t>зарисовки</w:t>
      </w:r>
      <w:proofErr w:type="spellEnd"/>
      <w:proofErr w:type="gramEnd"/>
      <w:r w:rsidRPr="00570C33">
        <w:rPr>
          <w:rFonts w:ascii="Times New Roman" w:hAnsi="Times New Roman"/>
          <w:sz w:val="24"/>
          <w:szCs w:val="24"/>
        </w:rPr>
        <w:t xml:space="preserve"> эскизов изделий, упражнение в моделировании одежды, вещей и их декорировании. Самостоятельная работа.</w:t>
      </w:r>
    </w:p>
    <w:p w14:paraId="6D929299" w14:textId="77777777" w:rsidR="00F1036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9</w:t>
      </w:r>
      <w:r w:rsidRPr="00570C33">
        <w:rPr>
          <w:rFonts w:ascii="Times New Roman" w:hAnsi="Times New Roman"/>
          <w:sz w:val="24"/>
          <w:szCs w:val="24"/>
        </w:rPr>
        <w:t xml:space="preserve">. </w:t>
      </w:r>
      <w:r w:rsidRPr="00570C33">
        <w:rPr>
          <w:rFonts w:ascii="Times New Roman" w:hAnsi="Times New Roman"/>
          <w:b/>
          <w:sz w:val="24"/>
          <w:szCs w:val="24"/>
        </w:rPr>
        <w:t>Конструирование и моделирование, последовательная технология пошива юбки</w:t>
      </w:r>
      <w:r w:rsidRPr="00570C33">
        <w:rPr>
          <w:rFonts w:ascii="Times New Roman" w:hAnsi="Times New Roman"/>
          <w:sz w:val="24"/>
          <w:szCs w:val="24"/>
        </w:rPr>
        <w:t xml:space="preserve">. </w:t>
      </w:r>
    </w:p>
    <w:p w14:paraId="2B0EEBB9" w14:textId="77777777" w:rsidR="00F1036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75E0A9" w14:textId="77777777" w:rsidR="00F1036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38A609" w14:textId="77777777" w:rsidR="00F10363" w:rsidRPr="00570C33" w:rsidRDefault="00F10363" w:rsidP="00850C6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467DD0" w14:textId="77777777" w:rsidR="00F10363" w:rsidRPr="00570C33" w:rsidRDefault="00F10363" w:rsidP="00241E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E556688" w14:textId="77777777" w:rsidR="00F10363" w:rsidRPr="00570C33" w:rsidRDefault="00F10363" w:rsidP="0054618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Учебно-методическое обеспечение программы</w:t>
      </w:r>
    </w:p>
    <w:p w14:paraId="0D4B64AC" w14:textId="77777777" w:rsidR="00F10363" w:rsidRPr="00570C33" w:rsidRDefault="00F10363" w:rsidP="008A0123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2061D83A" w14:textId="77777777" w:rsidR="00F10363" w:rsidRPr="00570C33" w:rsidRDefault="00F10363" w:rsidP="0054618C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Список литературы</w:t>
      </w:r>
    </w:p>
    <w:p w14:paraId="64B0F652" w14:textId="77777777" w:rsidR="00F10363" w:rsidRPr="00570C33" w:rsidRDefault="00F10363" w:rsidP="00A1376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73E68C0A" w14:textId="77777777" w:rsidR="00F10363" w:rsidRPr="00570C33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основного общего образования. Утвержден приказом Министерства образования и науки Российской Федерации от 17.12.2010г. № 1897.</w:t>
      </w:r>
    </w:p>
    <w:p w14:paraId="6E975D2E" w14:textId="77777777" w:rsidR="00F10363" w:rsidRPr="00570C33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 xml:space="preserve">Фундаментальное ядро содержания общего образования/ Под ред. </w:t>
      </w:r>
      <w:proofErr w:type="spellStart"/>
      <w:r w:rsidRPr="00570C33">
        <w:rPr>
          <w:rFonts w:ascii="Times New Roman" w:hAnsi="Times New Roman"/>
          <w:sz w:val="24"/>
          <w:szCs w:val="24"/>
        </w:rPr>
        <w:t>В.В.Козлова</w:t>
      </w:r>
      <w:proofErr w:type="spellEnd"/>
      <w:r w:rsidRPr="00570C3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70C33">
        <w:rPr>
          <w:rFonts w:ascii="Times New Roman" w:hAnsi="Times New Roman"/>
          <w:sz w:val="24"/>
          <w:szCs w:val="24"/>
        </w:rPr>
        <w:t>А.М.Кондакова</w:t>
      </w:r>
      <w:proofErr w:type="spellEnd"/>
      <w:r w:rsidRPr="00570C33">
        <w:rPr>
          <w:rFonts w:ascii="Times New Roman" w:hAnsi="Times New Roman"/>
          <w:sz w:val="24"/>
          <w:szCs w:val="24"/>
        </w:rPr>
        <w:t>. – М.: Просвещение, 2009. – 60с. – (Стандарты второго поколения).</w:t>
      </w:r>
    </w:p>
    <w:p w14:paraId="3FDEB029" w14:textId="77777777" w:rsidR="00F10363" w:rsidRPr="00570C33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Федеральный закон от 29.12.2012 № 273-ФЗ «Об образовании в Российской Федерации».</w:t>
      </w:r>
    </w:p>
    <w:p w14:paraId="5D18F7E0" w14:textId="77777777" w:rsidR="00F10363" w:rsidRPr="00570C33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 xml:space="preserve">Народный календарь. Осень золотая. Лыкова И.А., Шипунова В.А.(книга для педагогов и родителей). - М.: Издательский дом "Цветной мир", 2013.- 96с. </w:t>
      </w:r>
    </w:p>
    <w:p w14:paraId="21EA2431" w14:textId="77777777" w:rsidR="00F10363" w:rsidRPr="00570C33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 xml:space="preserve">Народный календарь. Зима-Чародейка. Лыкова И.А., Шипунова В.А.(книга для педагогов и родителей). - М.: Издательский дом "Цветной мир", 2014.- 96с. </w:t>
      </w:r>
    </w:p>
    <w:p w14:paraId="2E7B4125" w14:textId="77777777" w:rsidR="00F10363" w:rsidRPr="00570C33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 xml:space="preserve">Народный календарь. Весна - Красавица. Лыкова И.А., Шипунова В.А.(книга для педагогов и родителей). - М.: Издательский дом "Цветной мир", 2013.- 96с. </w:t>
      </w:r>
    </w:p>
    <w:p w14:paraId="497EFE02" w14:textId="77777777" w:rsidR="00F10363" w:rsidRPr="00570C33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Народный календарь. Лето красное. Лыкова И.А., Шипунова В.А.(книга для педагогов и родителей). - М.: Издательский дом "Цветной мир", 2013.- 96с</w:t>
      </w:r>
    </w:p>
    <w:p w14:paraId="27E37D34" w14:textId="77777777" w:rsidR="00F10363" w:rsidRPr="00570C33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0C33">
        <w:rPr>
          <w:rFonts w:ascii="Times New Roman" w:hAnsi="Times New Roman"/>
          <w:sz w:val="24"/>
          <w:szCs w:val="24"/>
        </w:rPr>
        <w:t>Калинич</w:t>
      </w:r>
      <w:proofErr w:type="spellEnd"/>
      <w:r w:rsidRPr="00570C33">
        <w:rPr>
          <w:rFonts w:ascii="Times New Roman" w:hAnsi="Times New Roman"/>
          <w:sz w:val="24"/>
          <w:szCs w:val="24"/>
        </w:rPr>
        <w:t xml:space="preserve"> М., Павловская Л., Савиных В. - Рукоделие для детей / - Мн.: Полымя, 1997.- 201с.: ил.</w:t>
      </w:r>
    </w:p>
    <w:p w14:paraId="5D46EBA3" w14:textId="77777777" w:rsidR="00F10363" w:rsidRPr="007F5FBA" w:rsidRDefault="00F10363" w:rsidP="008A0123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F5FBA">
        <w:rPr>
          <w:rFonts w:ascii="Times New Roman" w:hAnsi="Times New Roman"/>
          <w:sz w:val="24"/>
          <w:szCs w:val="24"/>
        </w:rPr>
        <w:t>Чернякова В.Н. С-Петербург, 1997г. «Технология обработки ткани»</w:t>
      </w:r>
      <w:r>
        <w:rPr>
          <w:rFonts w:ascii="Times New Roman" w:hAnsi="Times New Roman"/>
          <w:sz w:val="24"/>
          <w:szCs w:val="24"/>
        </w:rPr>
        <w:t>.</w:t>
      </w:r>
    </w:p>
    <w:p w14:paraId="04CAAB74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E202F72" w14:textId="77777777" w:rsidR="00F10363" w:rsidRPr="00570C33" w:rsidRDefault="00F10363" w:rsidP="00CA650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Литература для учащихся</w:t>
      </w:r>
    </w:p>
    <w:p w14:paraId="63C90BFE" w14:textId="77777777" w:rsidR="00F10363" w:rsidRPr="007F5FBA" w:rsidRDefault="00F10363" w:rsidP="003C7A37">
      <w:pPr>
        <w:pStyle w:val="a7"/>
        <w:numPr>
          <w:ilvl w:val="0"/>
          <w:numId w:val="7"/>
        </w:numPr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7F5FBA">
        <w:rPr>
          <w:rFonts w:ascii="Times New Roman" w:hAnsi="Times New Roman"/>
          <w:sz w:val="24"/>
          <w:szCs w:val="24"/>
        </w:rPr>
        <w:t>Мягкая игрушка - М. "</w:t>
      </w:r>
      <w:proofErr w:type="spellStart"/>
      <w:r w:rsidRPr="007F5FBA">
        <w:rPr>
          <w:rFonts w:ascii="Times New Roman" w:hAnsi="Times New Roman"/>
          <w:sz w:val="24"/>
          <w:szCs w:val="24"/>
        </w:rPr>
        <w:t>Рипол</w:t>
      </w:r>
      <w:proofErr w:type="spellEnd"/>
      <w:r w:rsidRPr="007F5FBA">
        <w:rPr>
          <w:rFonts w:ascii="Times New Roman" w:hAnsi="Times New Roman"/>
          <w:sz w:val="24"/>
          <w:szCs w:val="24"/>
        </w:rPr>
        <w:t xml:space="preserve"> Классик"; СПб.: "Валери СПД", 2001. - 336с. Серия "Энциклопедия рукоделия".</w:t>
      </w:r>
    </w:p>
    <w:p w14:paraId="32DDF88C" w14:textId="77777777" w:rsidR="00F10363" w:rsidRPr="007F5FBA" w:rsidRDefault="00F10363" w:rsidP="003C7A37">
      <w:pPr>
        <w:pStyle w:val="a7"/>
        <w:numPr>
          <w:ilvl w:val="0"/>
          <w:numId w:val="7"/>
        </w:numPr>
        <w:ind w:left="0" w:hanging="284"/>
        <w:rPr>
          <w:rFonts w:ascii="Times New Roman" w:hAnsi="Times New Roman"/>
          <w:sz w:val="24"/>
          <w:szCs w:val="24"/>
        </w:rPr>
      </w:pPr>
      <w:proofErr w:type="spellStart"/>
      <w:r w:rsidRPr="007F5FBA">
        <w:rPr>
          <w:rFonts w:ascii="Times New Roman" w:hAnsi="Times New Roman"/>
          <w:sz w:val="24"/>
          <w:szCs w:val="24"/>
        </w:rPr>
        <w:t>Калинич</w:t>
      </w:r>
      <w:proofErr w:type="spellEnd"/>
      <w:r w:rsidRPr="007F5FBA">
        <w:rPr>
          <w:rFonts w:ascii="Times New Roman" w:hAnsi="Times New Roman"/>
          <w:sz w:val="24"/>
          <w:szCs w:val="24"/>
        </w:rPr>
        <w:t xml:space="preserve"> М., Павловская Л., Савиных В. - Рукоделие для детей / - Мн.: Полымя, 1997.- 201с.: ил.</w:t>
      </w:r>
    </w:p>
    <w:p w14:paraId="0894F492" w14:textId="77777777" w:rsidR="00F10363" w:rsidRPr="00570C33" w:rsidRDefault="00F10363" w:rsidP="007F5FBA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14:paraId="5577331E" w14:textId="77777777" w:rsidR="00F10363" w:rsidRPr="00570C33" w:rsidRDefault="00F10363" w:rsidP="00A13761">
      <w:pPr>
        <w:pStyle w:val="a7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Интернет-ресурсы</w:t>
      </w:r>
    </w:p>
    <w:p w14:paraId="58F0FAEF" w14:textId="77777777" w:rsidR="00F10363" w:rsidRPr="00570C33" w:rsidRDefault="00F10363" w:rsidP="00A13761">
      <w:pPr>
        <w:pStyle w:val="a7"/>
        <w:ind w:left="0"/>
        <w:jc w:val="both"/>
        <w:rPr>
          <w:rFonts w:ascii="Times New Roman" w:hAnsi="Times New Roman"/>
          <w:sz w:val="24"/>
          <w:szCs w:val="24"/>
        </w:rPr>
      </w:pPr>
    </w:p>
    <w:p w14:paraId="2FD79863" w14:textId="77777777" w:rsidR="00F10363" w:rsidRPr="00570C33" w:rsidRDefault="00F10363" w:rsidP="003C7A37">
      <w:pPr>
        <w:pStyle w:val="a7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Сайт «Единое окно доступа к образовательным ресурсам»: [Электронный документ]. Режим доступа: http://window.edu.ru</w:t>
      </w:r>
    </w:p>
    <w:p w14:paraId="7CFDE793" w14:textId="77777777" w:rsidR="00F10363" w:rsidRPr="00570C33" w:rsidRDefault="00F10363" w:rsidP="003C7A37">
      <w:pPr>
        <w:pStyle w:val="a7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Сайт «Каталог единой коллекции цифровых образовательных ресурсов»: [Электронный документ]. Режим доступа: http://schoolcollection.edu.ru</w:t>
      </w:r>
    </w:p>
    <w:p w14:paraId="33A9FBE6" w14:textId="77777777" w:rsidR="00F10363" w:rsidRPr="00570C33" w:rsidRDefault="00F10363" w:rsidP="003C7A37">
      <w:pPr>
        <w:pStyle w:val="a7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Сайт «Каталог электронных образовательных ресурсов Федерального центра»: [Электронный документ]. Режим доступа:</w:t>
      </w:r>
    </w:p>
    <w:p w14:paraId="1B316606" w14:textId="77777777" w:rsidR="00F10363" w:rsidRPr="00570C33" w:rsidRDefault="00F10363" w:rsidP="003C7A37">
      <w:pPr>
        <w:pStyle w:val="a7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http://fcior.edu.ru</w:t>
      </w:r>
    </w:p>
    <w:p w14:paraId="5123A1E3" w14:textId="77777777" w:rsidR="00F10363" w:rsidRPr="00570C33" w:rsidRDefault="00F10363" w:rsidP="003C7A37">
      <w:pPr>
        <w:pStyle w:val="a7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Сайт «Образовательные ресурсы сети Интернет»: [Электронный документ]. Режим доступа: http://katalog.iot.ru</w:t>
      </w:r>
    </w:p>
    <w:p w14:paraId="5F0653A9" w14:textId="77777777" w:rsidR="00F10363" w:rsidRPr="00570C33" w:rsidRDefault="00F10363" w:rsidP="003C7A37">
      <w:pPr>
        <w:pStyle w:val="a7"/>
        <w:numPr>
          <w:ilvl w:val="0"/>
          <w:numId w:val="2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570C33">
        <w:rPr>
          <w:rFonts w:ascii="Times New Roman" w:hAnsi="Times New Roman"/>
          <w:sz w:val="24"/>
          <w:szCs w:val="24"/>
        </w:rPr>
        <w:t>Сайт «Сеть творческих учителей»: [Электронный документ]. Режим доступа: http://www.it-n.ru</w:t>
      </w:r>
    </w:p>
    <w:p w14:paraId="10C45E34" w14:textId="77777777" w:rsidR="00F10363" w:rsidRPr="00570C33" w:rsidRDefault="00F10363" w:rsidP="003C7A37">
      <w:pPr>
        <w:pStyle w:val="a7"/>
        <w:numPr>
          <w:ilvl w:val="0"/>
          <w:numId w:val="2"/>
        </w:numPr>
        <w:ind w:left="0"/>
        <w:jc w:val="both"/>
        <w:rPr>
          <w:rStyle w:val="a8"/>
          <w:rFonts w:ascii="Times New Roman" w:hAnsi="Times New Roman"/>
          <w:color w:val="auto"/>
          <w:sz w:val="24"/>
          <w:szCs w:val="24"/>
          <w:u w:val="none"/>
        </w:rPr>
      </w:pPr>
      <w:r w:rsidRPr="00570C33">
        <w:rPr>
          <w:rFonts w:ascii="Times New Roman" w:hAnsi="Times New Roman"/>
          <w:sz w:val="24"/>
          <w:szCs w:val="24"/>
        </w:rPr>
        <w:t xml:space="preserve">Сайт «Федеральный государственный образовательный стандарт»: [Электронный документ]. Режим доступа: </w:t>
      </w:r>
      <w:hyperlink r:id="rId9" w:history="1">
        <w:r w:rsidRPr="00570C33">
          <w:rPr>
            <w:rStyle w:val="a8"/>
            <w:rFonts w:ascii="Times New Roman" w:hAnsi="Times New Roman"/>
            <w:sz w:val="24"/>
            <w:szCs w:val="24"/>
          </w:rPr>
          <w:t>http://standart.edu.ru</w:t>
        </w:r>
      </w:hyperlink>
    </w:p>
    <w:p w14:paraId="585EA244" w14:textId="77777777" w:rsidR="00F10363" w:rsidRPr="00570C33" w:rsidRDefault="00F10363" w:rsidP="007F5FB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 xml:space="preserve">Тематическое планирование </w:t>
      </w:r>
      <w:r w:rsidRPr="00570C33">
        <w:rPr>
          <w:rFonts w:ascii="Times New Roman" w:hAnsi="Times New Roman"/>
          <w:b/>
          <w:sz w:val="24"/>
          <w:szCs w:val="24"/>
          <w:u w:val="single"/>
        </w:rPr>
        <w:t>по кружку «Ожившая ткань»</w:t>
      </w:r>
    </w:p>
    <w:p w14:paraId="4183FF71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FEB6BBD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70C33">
        <w:rPr>
          <w:rFonts w:ascii="Times New Roman" w:hAnsi="Times New Roman"/>
          <w:b/>
          <w:sz w:val="24"/>
          <w:szCs w:val="24"/>
        </w:rPr>
        <w:t xml:space="preserve">Классы: </w:t>
      </w:r>
      <w:r>
        <w:rPr>
          <w:rFonts w:ascii="Times New Roman" w:hAnsi="Times New Roman"/>
          <w:b/>
          <w:sz w:val="24"/>
          <w:szCs w:val="24"/>
          <w:u w:val="single"/>
        </w:rPr>
        <w:t>3</w:t>
      </w:r>
    </w:p>
    <w:p w14:paraId="05911BC3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2AE2C31C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 xml:space="preserve">Учитель: </w:t>
      </w:r>
      <w:r w:rsidRPr="00570C33">
        <w:rPr>
          <w:rFonts w:ascii="Times New Roman" w:hAnsi="Times New Roman"/>
          <w:b/>
          <w:sz w:val="24"/>
          <w:szCs w:val="24"/>
          <w:u w:val="single"/>
        </w:rPr>
        <w:t xml:space="preserve">Мансурова Раиса </w:t>
      </w:r>
      <w:proofErr w:type="spellStart"/>
      <w:r w:rsidRPr="00570C33">
        <w:rPr>
          <w:rFonts w:ascii="Times New Roman" w:hAnsi="Times New Roman"/>
          <w:b/>
          <w:sz w:val="24"/>
          <w:szCs w:val="24"/>
          <w:u w:val="single"/>
        </w:rPr>
        <w:t>Вахитовна</w:t>
      </w:r>
      <w:proofErr w:type="spellEnd"/>
    </w:p>
    <w:p w14:paraId="5863D6A6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92E711B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Количество часов:</w:t>
      </w:r>
    </w:p>
    <w:p w14:paraId="55B5C145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 xml:space="preserve">Всего: </w:t>
      </w:r>
      <w:r w:rsidRPr="00570C33">
        <w:rPr>
          <w:rFonts w:ascii="Times New Roman" w:hAnsi="Times New Roman"/>
          <w:b/>
          <w:sz w:val="24"/>
          <w:szCs w:val="24"/>
          <w:u w:val="single"/>
        </w:rPr>
        <w:t>144 часа;</w:t>
      </w:r>
      <w:r w:rsidRPr="00570C33">
        <w:rPr>
          <w:rFonts w:ascii="Times New Roman" w:hAnsi="Times New Roman"/>
          <w:b/>
          <w:sz w:val="24"/>
          <w:szCs w:val="24"/>
        </w:rPr>
        <w:t xml:space="preserve"> в неделю </w:t>
      </w:r>
      <w:r w:rsidRPr="00570C33">
        <w:rPr>
          <w:rFonts w:ascii="Times New Roman" w:hAnsi="Times New Roman"/>
          <w:b/>
          <w:sz w:val="24"/>
          <w:szCs w:val="24"/>
          <w:u w:val="single"/>
        </w:rPr>
        <w:t>4 часа</w:t>
      </w:r>
    </w:p>
    <w:p w14:paraId="38C45134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E6C0943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t>По основным разделам</w:t>
      </w:r>
    </w:p>
    <w:p w14:paraId="71AC3337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296"/>
        <w:gridCol w:w="4983"/>
      </w:tblGrid>
      <w:tr w:rsidR="00F10363" w:rsidRPr="00CF496D" w14:paraId="6191F4BE" w14:textId="77777777" w:rsidTr="00CF496D">
        <w:tc>
          <w:tcPr>
            <w:tcW w:w="7366" w:type="dxa"/>
          </w:tcPr>
          <w:p w14:paraId="7635CA0D" w14:textId="77777777" w:rsidR="00F10363" w:rsidRPr="00CF496D" w:rsidRDefault="00F10363" w:rsidP="00CF496D">
            <w:pPr>
              <w:tabs>
                <w:tab w:val="left" w:pos="178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>Содержание программы</w:t>
            </w:r>
          </w:p>
        </w:tc>
        <w:tc>
          <w:tcPr>
            <w:tcW w:w="7366" w:type="dxa"/>
          </w:tcPr>
          <w:p w14:paraId="08954558" w14:textId="77777777" w:rsidR="00F10363" w:rsidRPr="00CF496D" w:rsidRDefault="00F10363" w:rsidP="00CF496D">
            <w:pPr>
              <w:tabs>
                <w:tab w:val="left" w:pos="178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F10363" w:rsidRPr="00CF496D" w14:paraId="242752A4" w14:textId="77777777" w:rsidTr="00CF496D">
        <w:tc>
          <w:tcPr>
            <w:tcW w:w="7366" w:type="dxa"/>
          </w:tcPr>
          <w:p w14:paraId="37670A92" w14:textId="77777777" w:rsidR="00F10363" w:rsidRPr="00CF496D" w:rsidRDefault="00F10363" w:rsidP="00CF496D">
            <w:pPr>
              <w:tabs>
                <w:tab w:val="left" w:pos="178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Вводный урок</w:t>
            </w:r>
          </w:p>
        </w:tc>
        <w:tc>
          <w:tcPr>
            <w:tcW w:w="7366" w:type="dxa"/>
          </w:tcPr>
          <w:p w14:paraId="070D4BF3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10363" w:rsidRPr="00CF496D" w14:paraId="0D3D8800" w14:textId="77777777" w:rsidTr="00CF496D">
        <w:tc>
          <w:tcPr>
            <w:tcW w:w="7366" w:type="dxa"/>
          </w:tcPr>
          <w:p w14:paraId="139A1B3F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Техника безопасности</w:t>
            </w:r>
          </w:p>
        </w:tc>
        <w:tc>
          <w:tcPr>
            <w:tcW w:w="7366" w:type="dxa"/>
          </w:tcPr>
          <w:p w14:paraId="1A14062C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10363" w:rsidRPr="00CF496D" w14:paraId="435B923E" w14:textId="77777777" w:rsidTr="00CF496D">
        <w:tc>
          <w:tcPr>
            <w:tcW w:w="7366" w:type="dxa"/>
          </w:tcPr>
          <w:p w14:paraId="0C971C74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Ручные швы и стежки</w:t>
            </w:r>
          </w:p>
        </w:tc>
        <w:tc>
          <w:tcPr>
            <w:tcW w:w="7366" w:type="dxa"/>
          </w:tcPr>
          <w:p w14:paraId="1C2B4750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F10363" w:rsidRPr="00CF496D" w14:paraId="518B62BC" w14:textId="77777777" w:rsidTr="00CF496D">
        <w:tc>
          <w:tcPr>
            <w:tcW w:w="7366" w:type="dxa"/>
          </w:tcPr>
          <w:p w14:paraId="2B06279F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Работа с фурнитурой</w:t>
            </w:r>
          </w:p>
        </w:tc>
        <w:tc>
          <w:tcPr>
            <w:tcW w:w="7366" w:type="dxa"/>
          </w:tcPr>
          <w:p w14:paraId="262AC319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10363" w:rsidRPr="00CF496D" w14:paraId="6863A798" w14:textId="77777777" w:rsidTr="00CF496D">
        <w:tc>
          <w:tcPr>
            <w:tcW w:w="7366" w:type="dxa"/>
          </w:tcPr>
          <w:p w14:paraId="6B57992A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Работа с выкройкой</w:t>
            </w:r>
          </w:p>
        </w:tc>
        <w:tc>
          <w:tcPr>
            <w:tcW w:w="7366" w:type="dxa"/>
          </w:tcPr>
          <w:p w14:paraId="1A9BDC6B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10363" w:rsidRPr="00CF496D" w14:paraId="0804EB51" w14:textId="77777777" w:rsidTr="00CF496D">
        <w:tc>
          <w:tcPr>
            <w:tcW w:w="7366" w:type="dxa"/>
          </w:tcPr>
          <w:p w14:paraId="5221714C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Машинные швы и строчки</w:t>
            </w:r>
          </w:p>
        </w:tc>
        <w:tc>
          <w:tcPr>
            <w:tcW w:w="7366" w:type="dxa"/>
          </w:tcPr>
          <w:p w14:paraId="68044CD8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F10363" w:rsidRPr="00CF496D" w14:paraId="69C44764" w14:textId="77777777" w:rsidTr="00CF496D">
        <w:tc>
          <w:tcPr>
            <w:tcW w:w="7366" w:type="dxa"/>
          </w:tcPr>
          <w:p w14:paraId="3FC424AB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Вещи для дома</w:t>
            </w:r>
          </w:p>
        </w:tc>
        <w:tc>
          <w:tcPr>
            <w:tcW w:w="7366" w:type="dxa"/>
          </w:tcPr>
          <w:p w14:paraId="62BF8E55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F10363" w:rsidRPr="00CF496D" w14:paraId="3BB96361" w14:textId="77777777" w:rsidTr="00CF496D">
        <w:tc>
          <w:tcPr>
            <w:tcW w:w="7366" w:type="dxa"/>
          </w:tcPr>
          <w:p w14:paraId="29F3B27A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Технологическая последовательность пошива майки – топ.</w:t>
            </w:r>
          </w:p>
        </w:tc>
        <w:tc>
          <w:tcPr>
            <w:tcW w:w="7366" w:type="dxa"/>
          </w:tcPr>
          <w:p w14:paraId="0512C26C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F10363" w:rsidRPr="00CF496D" w14:paraId="68C41D33" w14:textId="77777777" w:rsidTr="00CF496D">
        <w:tc>
          <w:tcPr>
            <w:tcW w:w="7366" w:type="dxa"/>
          </w:tcPr>
          <w:p w14:paraId="52265847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Конструирование и моделирование, последовательная технология пошива юбки</w:t>
            </w:r>
          </w:p>
        </w:tc>
        <w:tc>
          <w:tcPr>
            <w:tcW w:w="7366" w:type="dxa"/>
          </w:tcPr>
          <w:p w14:paraId="2415860B" w14:textId="77777777" w:rsidR="00F10363" w:rsidRPr="00CF496D" w:rsidRDefault="00F1036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</w:tbl>
    <w:p w14:paraId="46A11920" w14:textId="77777777" w:rsidR="00F10363" w:rsidRPr="00570C33" w:rsidRDefault="00F10363" w:rsidP="00A13761">
      <w:pPr>
        <w:jc w:val="both"/>
        <w:rPr>
          <w:rFonts w:ascii="Times New Roman" w:hAnsi="Times New Roman"/>
          <w:b/>
          <w:sz w:val="24"/>
          <w:szCs w:val="24"/>
        </w:rPr>
      </w:pPr>
    </w:p>
    <w:p w14:paraId="2D4DB42C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905C3C5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D34107F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16986E5" w14:textId="77777777" w:rsidR="00F1036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868BFDA" w14:textId="77777777" w:rsidR="00F1036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5950509" w14:textId="77777777" w:rsidR="00F1036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0EEE0E5" w14:textId="77777777" w:rsidR="00F1036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73674A1" w14:textId="77777777" w:rsidR="00F1036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F250A3F" w14:textId="77777777" w:rsidR="00F1036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B06F0DA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528622" w14:textId="77777777" w:rsidR="00F10363" w:rsidRPr="00570C33" w:rsidRDefault="00F10363" w:rsidP="001471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70C33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p w14:paraId="0CF07CE7" w14:textId="77777777" w:rsidR="00F10363" w:rsidRPr="00570C33" w:rsidRDefault="00F10363" w:rsidP="00A137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1701"/>
        <w:gridCol w:w="1449"/>
        <w:gridCol w:w="2126"/>
        <w:gridCol w:w="1417"/>
        <w:gridCol w:w="1102"/>
      </w:tblGrid>
      <w:tr w:rsidR="000F1A93" w:rsidRPr="00CF496D" w14:paraId="5BC7C7EB" w14:textId="77777777" w:rsidTr="000F1A93">
        <w:trPr>
          <w:jc w:val="center"/>
        </w:trPr>
        <w:tc>
          <w:tcPr>
            <w:tcW w:w="1134" w:type="dxa"/>
            <w:vAlign w:val="center"/>
          </w:tcPr>
          <w:p w14:paraId="00F4666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701" w:type="dxa"/>
            <w:vAlign w:val="center"/>
          </w:tcPr>
          <w:p w14:paraId="3B08ADD8" w14:textId="77777777" w:rsidR="000F1A93" w:rsidRPr="00CF496D" w:rsidRDefault="000F1A93" w:rsidP="008A0123">
            <w:pPr>
              <w:spacing w:after="0" w:line="240" w:lineRule="auto"/>
              <w:ind w:left="876" w:hanging="8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449" w:type="dxa"/>
            <w:vAlign w:val="center"/>
          </w:tcPr>
          <w:p w14:paraId="5702150E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vAlign w:val="center"/>
          </w:tcPr>
          <w:p w14:paraId="05EE9A5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Виды учебной деятельности. Формы контроля</w:t>
            </w:r>
          </w:p>
        </w:tc>
        <w:tc>
          <w:tcPr>
            <w:tcW w:w="1417" w:type="dxa"/>
            <w:vAlign w:val="center"/>
          </w:tcPr>
          <w:p w14:paraId="2BD73D8E" w14:textId="77777777" w:rsidR="000F1A93" w:rsidRPr="00CF496D" w:rsidRDefault="000F1A93" w:rsidP="008A0123">
            <w:pPr>
              <w:spacing w:after="0" w:line="240" w:lineRule="auto"/>
              <w:ind w:left="-1212" w:right="390" w:hanging="25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(план</w:t>
            </w:r>
          </w:p>
        </w:tc>
        <w:tc>
          <w:tcPr>
            <w:tcW w:w="1102" w:type="dxa"/>
            <w:vAlign w:val="center"/>
          </w:tcPr>
          <w:p w14:paraId="7B6138A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Дата (факт)</w:t>
            </w:r>
          </w:p>
        </w:tc>
      </w:tr>
      <w:tr w:rsidR="000F1A93" w:rsidRPr="00CF496D" w14:paraId="12D2C43A" w14:textId="77777777" w:rsidTr="000F1A93">
        <w:trPr>
          <w:jc w:val="center"/>
        </w:trPr>
        <w:tc>
          <w:tcPr>
            <w:tcW w:w="1134" w:type="dxa"/>
            <w:vAlign w:val="center"/>
          </w:tcPr>
          <w:p w14:paraId="1A4D6D7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14:paraId="276C778C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Вводный урок. </w:t>
            </w:r>
          </w:p>
        </w:tc>
        <w:tc>
          <w:tcPr>
            <w:tcW w:w="1449" w:type="dxa"/>
            <w:vAlign w:val="center"/>
          </w:tcPr>
          <w:p w14:paraId="0732F42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8CC474A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Знакомство с коллективом, обсуждение плана работы на год. Вводный и первичный инструктаж по ТБ. </w:t>
            </w:r>
          </w:p>
        </w:tc>
        <w:tc>
          <w:tcPr>
            <w:tcW w:w="1417" w:type="dxa"/>
            <w:vAlign w:val="center"/>
          </w:tcPr>
          <w:p w14:paraId="7546177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CFF8D0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6D3B7752" w14:textId="77777777" w:rsidTr="000F1A93">
        <w:trPr>
          <w:jc w:val="center"/>
        </w:trPr>
        <w:tc>
          <w:tcPr>
            <w:tcW w:w="1134" w:type="dxa"/>
            <w:vAlign w:val="center"/>
          </w:tcPr>
          <w:p w14:paraId="3ABEA7C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14:paraId="3F368A47" w14:textId="77777777" w:rsidR="000F1A93" w:rsidRPr="00CF496D" w:rsidRDefault="000F1A93" w:rsidP="00CF496D">
            <w:pPr>
              <w:tabs>
                <w:tab w:val="left" w:pos="18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Техника безопасности.</w:t>
            </w:r>
          </w:p>
          <w:p w14:paraId="2A63A69A" w14:textId="77777777" w:rsidR="000F1A93" w:rsidRPr="00CF496D" w:rsidRDefault="000F1A93" w:rsidP="00CF496D">
            <w:pPr>
              <w:tabs>
                <w:tab w:val="left" w:pos="18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4BFB2F7F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E59F4E6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Работа с инструментами. Правила поведения в кружковом объединении. Игра на закрепление теоретического материала.</w:t>
            </w:r>
          </w:p>
        </w:tc>
        <w:tc>
          <w:tcPr>
            <w:tcW w:w="1417" w:type="dxa"/>
            <w:vAlign w:val="center"/>
          </w:tcPr>
          <w:p w14:paraId="2E920D5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416E42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D19E7E4" w14:textId="77777777" w:rsidTr="000F1A93">
        <w:trPr>
          <w:jc w:val="center"/>
        </w:trPr>
        <w:tc>
          <w:tcPr>
            <w:tcW w:w="1134" w:type="dxa"/>
            <w:vAlign w:val="center"/>
          </w:tcPr>
          <w:p w14:paraId="1D5D65C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14:paraId="23152C07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 xml:space="preserve">Ручные швы и стежки. </w:t>
            </w:r>
          </w:p>
          <w:p w14:paraId="7E46C1A3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ТБ при работе ручными работами.</w:t>
            </w:r>
          </w:p>
        </w:tc>
        <w:tc>
          <w:tcPr>
            <w:tcW w:w="1449" w:type="dxa"/>
          </w:tcPr>
          <w:p w14:paraId="7B7F73C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389E3AC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Правила техники безопасности при выполнении ручных швов и стежков. Устный опрос.</w:t>
            </w:r>
          </w:p>
        </w:tc>
        <w:tc>
          <w:tcPr>
            <w:tcW w:w="1417" w:type="dxa"/>
            <w:vAlign w:val="center"/>
          </w:tcPr>
          <w:p w14:paraId="0842343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EDA05B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0EA3589" w14:textId="77777777" w:rsidTr="000F1A93">
        <w:trPr>
          <w:jc w:val="center"/>
        </w:trPr>
        <w:tc>
          <w:tcPr>
            <w:tcW w:w="1134" w:type="dxa"/>
            <w:vAlign w:val="center"/>
          </w:tcPr>
          <w:p w14:paraId="25E1E87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14:paraId="66A05135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Терминология ручных работ.</w:t>
            </w:r>
          </w:p>
          <w:p w14:paraId="2F5843A2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68276E7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BC602E1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Виды ручных швов и стежков, их назначение и применение. Текущий контроль.</w:t>
            </w:r>
          </w:p>
          <w:p w14:paraId="0669534C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10DC2D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7F79A6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409DB1B" w14:textId="77777777" w:rsidTr="000F1A93">
        <w:trPr>
          <w:jc w:val="center"/>
        </w:trPr>
        <w:tc>
          <w:tcPr>
            <w:tcW w:w="1134" w:type="dxa"/>
            <w:vAlign w:val="center"/>
          </w:tcPr>
          <w:p w14:paraId="3414886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14:paraId="12C0F99D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Сметочные и копировальные стежки.</w:t>
            </w:r>
          </w:p>
          <w:p w14:paraId="1034AB21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4F95DDD4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36BDF20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Упражнения в выполнении сметочных и копировальных стежков. Текущий контроль.</w:t>
            </w:r>
          </w:p>
        </w:tc>
        <w:tc>
          <w:tcPr>
            <w:tcW w:w="1417" w:type="dxa"/>
            <w:vAlign w:val="center"/>
          </w:tcPr>
          <w:p w14:paraId="0415868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8D5903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BEFB166" w14:textId="77777777" w:rsidTr="000F1A93">
        <w:trPr>
          <w:jc w:val="center"/>
        </w:trPr>
        <w:tc>
          <w:tcPr>
            <w:tcW w:w="1134" w:type="dxa"/>
            <w:vAlign w:val="center"/>
          </w:tcPr>
          <w:p w14:paraId="492767D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701" w:type="dxa"/>
          </w:tcPr>
          <w:p w14:paraId="07C74C1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Швы «назад иголка», «через край». </w:t>
            </w:r>
          </w:p>
          <w:p w14:paraId="03BEF5E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4FECA02B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3C97820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Упражнения в выполнении швов «назад иголка», «через край». Текущий контроль.</w:t>
            </w:r>
          </w:p>
        </w:tc>
        <w:tc>
          <w:tcPr>
            <w:tcW w:w="1417" w:type="dxa"/>
            <w:vAlign w:val="center"/>
          </w:tcPr>
          <w:p w14:paraId="0AD5F20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CB3772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273B8B4" w14:textId="77777777" w:rsidTr="000F1A93">
        <w:trPr>
          <w:jc w:val="center"/>
        </w:trPr>
        <w:tc>
          <w:tcPr>
            <w:tcW w:w="1134" w:type="dxa"/>
            <w:vAlign w:val="center"/>
          </w:tcPr>
          <w:p w14:paraId="5575446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701" w:type="dxa"/>
          </w:tcPr>
          <w:p w14:paraId="0ECF40E0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Потайные стежки.</w:t>
            </w:r>
          </w:p>
          <w:p w14:paraId="3FF89017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3DBC9D7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7F1D9A4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Упражнения в выполнении потайных стежков.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Самостоятельная работа на закрепление знаний.</w:t>
            </w:r>
          </w:p>
        </w:tc>
        <w:tc>
          <w:tcPr>
            <w:tcW w:w="1417" w:type="dxa"/>
            <w:vAlign w:val="center"/>
          </w:tcPr>
          <w:p w14:paraId="322AAC0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2A163EC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B1E851E" w14:textId="77777777" w:rsidTr="000F1A93">
        <w:trPr>
          <w:jc w:val="center"/>
        </w:trPr>
        <w:tc>
          <w:tcPr>
            <w:tcW w:w="1134" w:type="dxa"/>
            <w:vAlign w:val="center"/>
          </w:tcPr>
          <w:p w14:paraId="1C81ABC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701" w:type="dxa"/>
          </w:tcPr>
          <w:p w14:paraId="35A6E733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«Тамбурный» шов.</w:t>
            </w:r>
          </w:p>
          <w:p w14:paraId="5F00726E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2F32DD2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D5BBA73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Упражнения в выполнении «тамбурных» швов. Текущий контроль.</w:t>
            </w:r>
          </w:p>
        </w:tc>
        <w:tc>
          <w:tcPr>
            <w:tcW w:w="1417" w:type="dxa"/>
            <w:vAlign w:val="center"/>
          </w:tcPr>
          <w:p w14:paraId="26D4F21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25828B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1EDAF83" w14:textId="77777777" w:rsidTr="000F1A93">
        <w:trPr>
          <w:jc w:val="center"/>
        </w:trPr>
        <w:tc>
          <w:tcPr>
            <w:tcW w:w="1134" w:type="dxa"/>
            <w:vAlign w:val="center"/>
          </w:tcPr>
          <w:p w14:paraId="7CE58FC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701" w:type="dxa"/>
          </w:tcPr>
          <w:p w14:paraId="0DCAF615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F496D">
              <w:rPr>
                <w:rFonts w:ascii="Times New Roman" w:hAnsi="Times New Roman"/>
                <w:sz w:val="24"/>
                <w:szCs w:val="24"/>
              </w:rPr>
              <w:t>Штуковочные</w:t>
            </w:r>
            <w:proofErr w:type="spellEnd"/>
            <w:r w:rsidRPr="00CF496D">
              <w:rPr>
                <w:rFonts w:ascii="Times New Roman" w:hAnsi="Times New Roman"/>
                <w:sz w:val="24"/>
                <w:szCs w:val="24"/>
              </w:rPr>
              <w:t xml:space="preserve"> стежки.</w:t>
            </w:r>
          </w:p>
          <w:p w14:paraId="3E4F3D19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00E7CE23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7DBD753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Упражнения в выполнении </w:t>
            </w:r>
            <w:proofErr w:type="spellStart"/>
            <w:r w:rsidRPr="00CF496D">
              <w:rPr>
                <w:rFonts w:ascii="Times New Roman" w:hAnsi="Times New Roman"/>
                <w:sz w:val="24"/>
                <w:szCs w:val="24"/>
              </w:rPr>
              <w:t>штуковочных</w:t>
            </w:r>
            <w:proofErr w:type="spellEnd"/>
            <w:r w:rsidRPr="00CF496D">
              <w:rPr>
                <w:rFonts w:ascii="Times New Roman" w:hAnsi="Times New Roman"/>
                <w:sz w:val="24"/>
                <w:szCs w:val="24"/>
              </w:rPr>
              <w:t xml:space="preserve"> стежков. Текущий контроль.</w:t>
            </w:r>
          </w:p>
        </w:tc>
        <w:tc>
          <w:tcPr>
            <w:tcW w:w="1417" w:type="dxa"/>
            <w:vAlign w:val="center"/>
          </w:tcPr>
          <w:p w14:paraId="694F81B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2A3081B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19E55E3" w14:textId="77777777" w:rsidTr="000F1A93">
        <w:trPr>
          <w:jc w:val="center"/>
        </w:trPr>
        <w:tc>
          <w:tcPr>
            <w:tcW w:w="1134" w:type="dxa"/>
            <w:vAlign w:val="center"/>
          </w:tcPr>
          <w:p w14:paraId="3673007E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701" w:type="dxa"/>
          </w:tcPr>
          <w:p w14:paraId="74E6BBAF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Самостоятельная работа по пройденному материалу.</w:t>
            </w:r>
          </w:p>
        </w:tc>
        <w:tc>
          <w:tcPr>
            <w:tcW w:w="1449" w:type="dxa"/>
          </w:tcPr>
          <w:p w14:paraId="52BB2794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0EA2E1B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sz w:val="24"/>
              </w:rPr>
              <w:t>Самостоятельная работа на закрепление знаний – выполнение различных видов швов и стежков.</w:t>
            </w:r>
          </w:p>
        </w:tc>
        <w:tc>
          <w:tcPr>
            <w:tcW w:w="1417" w:type="dxa"/>
            <w:vAlign w:val="center"/>
          </w:tcPr>
          <w:p w14:paraId="5536E64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62D443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18C8674" w14:textId="77777777" w:rsidTr="000F1A93">
        <w:trPr>
          <w:jc w:val="center"/>
        </w:trPr>
        <w:tc>
          <w:tcPr>
            <w:tcW w:w="1134" w:type="dxa"/>
            <w:vAlign w:val="center"/>
          </w:tcPr>
          <w:p w14:paraId="3251948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701" w:type="dxa"/>
          </w:tcPr>
          <w:p w14:paraId="7EBB8EDA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>Работа с фурнитурой</w:t>
            </w:r>
            <w:r w:rsidRPr="00CF496D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C64330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Знакомство с понятием «фурнитуры».</w:t>
            </w:r>
          </w:p>
        </w:tc>
        <w:tc>
          <w:tcPr>
            <w:tcW w:w="1449" w:type="dxa"/>
          </w:tcPr>
          <w:p w14:paraId="2B07408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0436DE8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sz w:val="24"/>
              </w:rPr>
              <w:t>Знакомство с разными направлениями работы с фурнитурой, демонстрация образцов. Текущий контроль.</w:t>
            </w:r>
          </w:p>
        </w:tc>
        <w:tc>
          <w:tcPr>
            <w:tcW w:w="1417" w:type="dxa"/>
            <w:vAlign w:val="center"/>
          </w:tcPr>
          <w:p w14:paraId="2ED933C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DA517B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6D6D197D" w14:textId="77777777" w:rsidTr="000F1A93">
        <w:trPr>
          <w:jc w:val="center"/>
        </w:trPr>
        <w:tc>
          <w:tcPr>
            <w:tcW w:w="1134" w:type="dxa"/>
            <w:vAlign w:val="center"/>
          </w:tcPr>
          <w:p w14:paraId="270ECCF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701" w:type="dxa"/>
          </w:tcPr>
          <w:p w14:paraId="7DDAA5E7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Образцы фурнитуры.</w:t>
            </w:r>
          </w:p>
        </w:tc>
        <w:tc>
          <w:tcPr>
            <w:tcW w:w="1449" w:type="dxa"/>
          </w:tcPr>
          <w:p w14:paraId="481B7E43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1C7A72E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sz w:val="24"/>
              </w:rPr>
              <w:t>Виды фурнитуры. Взаимоконтроль.</w:t>
            </w:r>
          </w:p>
        </w:tc>
        <w:tc>
          <w:tcPr>
            <w:tcW w:w="1417" w:type="dxa"/>
            <w:vAlign w:val="center"/>
          </w:tcPr>
          <w:p w14:paraId="278E955E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2404F66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CFA5646" w14:textId="77777777" w:rsidTr="000F1A93">
        <w:trPr>
          <w:jc w:val="center"/>
        </w:trPr>
        <w:tc>
          <w:tcPr>
            <w:tcW w:w="1134" w:type="dxa"/>
            <w:vAlign w:val="center"/>
          </w:tcPr>
          <w:p w14:paraId="0D77D55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1701" w:type="dxa"/>
          </w:tcPr>
          <w:p w14:paraId="494000B6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Пришивание пуговиц.</w:t>
            </w:r>
          </w:p>
          <w:p w14:paraId="37680FFF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2E3A873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16626A87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Способы пришивания пуговиц. Текущий контроль.</w:t>
            </w:r>
          </w:p>
        </w:tc>
        <w:tc>
          <w:tcPr>
            <w:tcW w:w="1417" w:type="dxa"/>
            <w:vAlign w:val="center"/>
          </w:tcPr>
          <w:p w14:paraId="2E7EC71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0A9CBC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443D3EB" w14:textId="77777777" w:rsidTr="000F1A93">
        <w:trPr>
          <w:trHeight w:val="1285"/>
          <w:jc w:val="center"/>
        </w:trPr>
        <w:tc>
          <w:tcPr>
            <w:tcW w:w="1134" w:type="dxa"/>
            <w:vAlign w:val="center"/>
          </w:tcPr>
          <w:p w14:paraId="4ACC86E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701" w:type="dxa"/>
          </w:tcPr>
          <w:p w14:paraId="235F6292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Пришивание бусин и бисера. </w:t>
            </w:r>
          </w:p>
          <w:p w14:paraId="1D55460B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6B6CE704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BE7682F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sz w:val="24"/>
              </w:rPr>
              <w:t>История бисера и его использование.</w:t>
            </w:r>
            <w:r w:rsidRPr="00CF496D">
              <w:rPr>
                <w:color w:val="000000"/>
                <w:sz w:val="24"/>
                <w:shd w:val="clear" w:color="auto" w:fill="F9FAFA"/>
                <w:lang w:eastAsia="en-US"/>
              </w:rPr>
              <w:t xml:space="preserve"> Работа с бисером и бусинами. Текущий контроль.</w:t>
            </w:r>
          </w:p>
        </w:tc>
        <w:tc>
          <w:tcPr>
            <w:tcW w:w="1417" w:type="dxa"/>
            <w:vAlign w:val="center"/>
          </w:tcPr>
          <w:p w14:paraId="6C616E3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70CD6FB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17F2AC1" w14:textId="77777777" w:rsidTr="000F1A93">
        <w:trPr>
          <w:jc w:val="center"/>
        </w:trPr>
        <w:tc>
          <w:tcPr>
            <w:tcW w:w="1134" w:type="dxa"/>
            <w:vAlign w:val="center"/>
          </w:tcPr>
          <w:p w14:paraId="09258B6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1701" w:type="dxa"/>
          </w:tcPr>
          <w:p w14:paraId="0061CEA1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по пройденному материалу. </w:t>
            </w:r>
          </w:p>
        </w:tc>
        <w:tc>
          <w:tcPr>
            <w:tcW w:w="1449" w:type="dxa"/>
          </w:tcPr>
          <w:p w14:paraId="4340B2A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2412AB67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Цветы из бисера, изготовление лепестков. Самоконтроль.</w:t>
            </w:r>
          </w:p>
        </w:tc>
        <w:tc>
          <w:tcPr>
            <w:tcW w:w="1417" w:type="dxa"/>
            <w:vAlign w:val="center"/>
          </w:tcPr>
          <w:p w14:paraId="568AC41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2492742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DD7319B" w14:textId="77777777" w:rsidTr="000F1A93">
        <w:trPr>
          <w:jc w:val="center"/>
        </w:trPr>
        <w:tc>
          <w:tcPr>
            <w:tcW w:w="1134" w:type="dxa"/>
            <w:vAlign w:val="center"/>
          </w:tcPr>
          <w:p w14:paraId="2697EA2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1701" w:type="dxa"/>
          </w:tcPr>
          <w:p w14:paraId="2CFDE0C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>Работа с выкройкой.</w:t>
            </w:r>
          </w:p>
          <w:p w14:paraId="22A54EF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Знакомство с понятиями –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выкройка, лекало. </w:t>
            </w:r>
          </w:p>
          <w:p w14:paraId="3AD352AA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5817240A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126" w:type="dxa"/>
          </w:tcPr>
          <w:p w14:paraId="0ACE7D23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Лексическое значение слов «деталь», «выкройка»,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«лекало», «вытачка», «эскиз». Устный опрос.</w:t>
            </w:r>
          </w:p>
        </w:tc>
        <w:tc>
          <w:tcPr>
            <w:tcW w:w="1417" w:type="dxa"/>
            <w:vAlign w:val="center"/>
          </w:tcPr>
          <w:p w14:paraId="4A7E490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9C4615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89976FB" w14:textId="77777777" w:rsidTr="000F1A93">
        <w:trPr>
          <w:jc w:val="center"/>
        </w:trPr>
        <w:tc>
          <w:tcPr>
            <w:tcW w:w="1134" w:type="dxa"/>
            <w:vAlign w:val="center"/>
          </w:tcPr>
          <w:p w14:paraId="3396C97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1701" w:type="dxa"/>
          </w:tcPr>
          <w:p w14:paraId="3ABBE95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Копирование выкроек.</w:t>
            </w:r>
          </w:p>
        </w:tc>
        <w:tc>
          <w:tcPr>
            <w:tcW w:w="1449" w:type="dxa"/>
          </w:tcPr>
          <w:p w14:paraId="55F3AC42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0245146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Принцип зеркальной симметрии. Текущий контроль</w:t>
            </w:r>
          </w:p>
        </w:tc>
        <w:tc>
          <w:tcPr>
            <w:tcW w:w="1417" w:type="dxa"/>
            <w:vAlign w:val="center"/>
          </w:tcPr>
          <w:p w14:paraId="3CFBB6C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F9EC28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FF94996" w14:textId="77777777" w:rsidTr="000F1A93">
        <w:trPr>
          <w:jc w:val="center"/>
        </w:trPr>
        <w:tc>
          <w:tcPr>
            <w:tcW w:w="1134" w:type="dxa"/>
            <w:vAlign w:val="center"/>
          </w:tcPr>
          <w:p w14:paraId="22764F0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701" w:type="dxa"/>
          </w:tcPr>
          <w:p w14:paraId="2FC2A333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Изготовление и хранение лекал.</w:t>
            </w:r>
          </w:p>
          <w:p w14:paraId="58FBA555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4902847F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0A1D515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Правила хранения выкроек. Взаимоконтроль.</w:t>
            </w:r>
          </w:p>
        </w:tc>
        <w:tc>
          <w:tcPr>
            <w:tcW w:w="1417" w:type="dxa"/>
            <w:vAlign w:val="center"/>
          </w:tcPr>
          <w:p w14:paraId="2C18297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5FC028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CB69746" w14:textId="77777777" w:rsidTr="000F1A93">
        <w:trPr>
          <w:jc w:val="center"/>
        </w:trPr>
        <w:tc>
          <w:tcPr>
            <w:tcW w:w="1134" w:type="dxa"/>
            <w:vAlign w:val="center"/>
          </w:tcPr>
          <w:p w14:paraId="3988CBD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19. </w:t>
            </w:r>
          </w:p>
        </w:tc>
        <w:tc>
          <w:tcPr>
            <w:tcW w:w="1701" w:type="dxa"/>
          </w:tcPr>
          <w:p w14:paraId="5000FAD4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Рациональное использование материала.</w:t>
            </w:r>
          </w:p>
          <w:p w14:paraId="50A37D4B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9" w:type="dxa"/>
          </w:tcPr>
          <w:p w14:paraId="2B0A7DC4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C8781A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Бережное использование и экономное расходование материалов. Размещение лекал на ткани с учѐтом экономичности раскладки. Текущий контроль.</w:t>
            </w:r>
          </w:p>
        </w:tc>
        <w:tc>
          <w:tcPr>
            <w:tcW w:w="1417" w:type="dxa"/>
            <w:vAlign w:val="center"/>
          </w:tcPr>
          <w:p w14:paraId="155735B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DB5A63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61D3E60F" w14:textId="77777777" w:rsidTr="000F1A93">
        <w:trPr>
          <w:jc w:val="center"/>
        </w:trPr>
        <w:tc>
          <w:tcPr>
            <w:tcW w:w="1134" w:type="dxa"/>
            <w:vAlign w:val="center"/>
          </w:tcPr>
          <w:p w14:paraId="13D6259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1701" w:type="dxa"/>
          </w:tcPr>
          <w:p w14:paraId="196D8899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Правила раскроя ткани.</w:t>
            </w:r>
          </w:p>
          <w:p w14:paraId="1A1E0E88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0E202CAF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35EEEA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Обводка лекал на ткани. Определение припусков на швы. Вырезание лекал. Практическая работа.</w:t>
            </w:r>
          </w:p>
        </w:tc>
        <w:tc>
          <w:tcPr>
            <w:tcW w:w="1417" w:type="dxa"/>
            <w:vAlign w:val="center"/>
          </w:tcPr>
          <w:p w14:paraId="7DBC26E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62C701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2257E55" w14:textId="77777777" w:rsidTr="000F1A93">
        <w:trPr>
          <w:jc w:val="center"/>
        </w:trPr>
        <w:tc>
          <w:tcPr>
            <w:tcW w:w="1134" w:type="dxa"/>
            <w:vAlign w:val="center"/>
          </w:tcPr>
          <w:p w14:paraId="192DBBE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1701" w:type="dxa"/>
          </w:tcPr>
          <w:p w14:paraId="0A8E0FFE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Самостоятельная работа по пройденному материалу.</w:t>
            </w:r>
          </w:p>
        </w:tc>
        <w:tc>
          <w:tcPr>
            <w:tcW w:w="1449" w:type="dxa"/>
          </w:tcPr>
          <w:p w14:paraId="070847E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3BB77CE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Особенности раскроя куклы, игрушки. Текущий контроль.</w:t>
            </w:r>
          </w:p>
        </w:tc>
        <w:tc>
          <w:tcPr>
            <w:tcW w:w="1417" w:type="dxa"/>
            <w:vAlign w:val="center"/>
          </w:tcPr>
          <w:p w14:paraId="77A00BC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1F0E8F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97497DA" w14:textId="77777777" w:rsidTr="000F1A93">
        <w:trPr>
          <w:jc w:val="center"/>
        </w:trPr>
        <w:tc>
          <w:tcPr>
            <w:tcW w:w="1134" w:type="dxa"/>
            <w:vAlign w:val="center"/>
          </w:tcPr>
          <w:p w14:paraId="136C445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1701" w:type="dxa"/>
          </w:tcPr>
          <w:p w14:paraId="3B879A8C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 xml:space="preserve">Машинные швы и строчки.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t>ТБ при работе на швейной машине.</w:t>
            </w:r>
          </w:p>
          <w:p w14:paraId="5C40C2E0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3B80F94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DE89DFE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sz w:val="24"/>
              </w:rPr>
              <w:t>Организация рабочего места для выполнения машинных работ. Текущий контроль.</w:t>
            </w:r>
          </w:p>
        </w:tc>
        <w:tc>
          <w:tcPr>
            <w:tcW w:w="1417" w:type="dxa"/>
            <w:vAlign w:val="center"/>
          </w:tcPr>
          <w:p w14:paraId="26FDA40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B8A087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6D3476F2" w14:textId="77777777" w:rsidTr="000F1A93">
        <w:trPr>
          <w:trHeight w:val="1408"/>
          <w:jc w:val="center"/>
        </w:trPr>
        <w:tc>
          <w:tcPr>
            <w:tcW w:w="1134" w:type="dxa"/>
            <w:vAlign w:val="center"/>
          </w:tcPr>
          <w:p w14:paraId="78F2442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1701" w:type="dxa"/>
          </w:tcPr>
          <w:p w14:paraId="012DBB0E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Подготовка швейной машины к работе.</w:t>
            </w:r>
          </w:p>
          <w:p w14:paraId="526DB9C3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567C5817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B4C3F05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sz w:val="24"/>
              </w:rPr>
              <w:t>Классификация швейных машин. Этапы подготовки машины к работе. Взаимоконтроль.</w:t>
            </w:r>
          </w:p>
        </w:tc>
        <w:tc>
          <w:tcPr>
            <w:tcW w:w="1417" w:type="dxa"/>
            <w:vAlign w:val="center"/>
          </w:tcPr>
          <w:p w14:paraId="156277C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7D98E27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3930367" w14:textId="77777777" w:rsidTr="000F1A93">
        <w:trPr>
          <w:jc w:val="center"/>
        </w:trPr>
        <w:tc>
          <w:tcPr>
            <w:tcW w:w="1134" w:type="dxa"/>
            <w:vAlign w:val="center"/>
          </w:tcPr>
          <w:p w14:paraId="10C4170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1701" w:type="dxa"/>
          </w:tcPr>
          <w:p w14:paraId="4DB43DC9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Основные узлы швейной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машины. Организация рабочего места для выполнения машинных работ. </w:t>
            </w:r>
          </w:p>
        </w:tc>
        <w:tc>
          <w:tcPr>
            <w:tcW w:w="1449" w:type="dxa"/>
          </w:tcPr>
          <w:p w14:paraId="16B3247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126" w:type="dxa"/>
          </w:tcPr>
          <w:p w14:paraId="718B6211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Подготовка рабочего места. </w:t>
            </w:r>
            <w:r w:rsidRPr="00CF496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lastRenderedPageBreak/>
              <w:t> </w:t>
            </w:r>
            <w:r w:rsidRPr="00CF496D">
              <w:rPr>
                <w:rFonts w:ascii="Times New Roman" w:hAnsi="Times New Roman"/>
                <w:bCs/>
                <w:iCs/>
                <w:sz w:val="24"/>
                <w:szCs w:val="24"/>
              </w:rPr>
              <w:t>Основные узлы швейной машины с электрическим приводом. Устный опрос.</w:t>
            </w:r>
          </w:p>
        </w:tc>
        <w:tc>
          <w:tcPr>
            <w:tcW w:w="1417" w:type="dxa"/>
            <w:vAlign w:val="center"/>
          </w:tcPr>
          <w:p w14:paraId="65E3BBFE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CAFE93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72FAE4A" w14:textId="77777777" w:rsidTr="000F1A93">
        <w:trPr>
          <w:trHeight w:val="1266"/>
          <w:jc w:val="center"/>
        </w:trPr>
        <w:tc>
          <w:tcPr>
            <w:tcW w:w="1134" w:type="dxa"/>
            <w:vAlign w:val="center"/>
          </w:tcPr>
          <w:p w14:paraId="29F65C3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1701" w:type="dxa"/>
          </w:tcPr>
          <w:p w14:paraId="6B3C5CA1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Виды приспособлений к современной швейной машине и их использование.</w:t>
            </w:r>
          </w:p>
        </w:tc>
        <w:tc>
          <w:tcPr>
            <w:tcW w:w="1449" w:type="dxa"/>
          </w:tcPr>
          <w:p w14:paraId="05BA849A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F7DC203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iCs/>
                <w:sz w:val="24"/>
              </w:rPr>
              <w:t>Особенности приспособлений к швейным машинам. Текущий контроль.</w:t>
            </w:r>
          </w:p>
        </w:tc>
        <w:tc>
          <w:tcPr>
            <w:tcW w:w="1417" w:type="dxa"/>
            <w:vAlign w:val="center"/>
          </w:tcPr>
          <w:p w14:paraId="7CB3D70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A4DD6A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67284857" w14:textId="77777777" w:rsidTr="000F1A93">
        <w:trPr>
          <w:jc w:val="center"/>
        </w:trPr>
        <w:tc>
          <w:tcPr>
            <w:tcW w:w="1134" w:type="dxa"/>
            <w:vAlign w:val="center"/>
          </w:tcPr>
          <w:p w14:paraId="3B3E118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1701" w:type="dxa"/>
          </w:tcPr>
          <w:p w14:paraId="5732DD7A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Виды и назначение специальных швейных машин. Их использование в швейном производстве.</w:t>
            </w:r>
          </w:p>
        </w:tc>
        <w:tc>
          <w:tcPr>
            <w:tcW w:w="1449" w:type="dxa"/>
          </w:tcPr>
          <w:p w14:paraId="55677A12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DC2DBD4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sz w:val="24"/>
              </w:rPr>
              <w:t>Бытовые, промышленные швейные машинки и их виды. Текущий контроль.</w:t>
            </w:r>
          </w:p>
        </w:tc>
        <w:tc>
          <w:tcPr>
            <w:tcW w:w="1417" w:type="dxa"/>
            <w:vAlign w:val="center"/>
          </w:tcPr>
          <w:p w14:paraId="1C07B3C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E87B49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6D3DBE60" w14:textId="77777777" w:rsidTr="000F1A93">
        <w:trPr>
          <w:jc w:val="center"/>
        </w:trPr>
        <w:tc>
          <w:tcPr>
            <w:tcW w:w="1134" w:type="dxa"/>
            <w:vAlign w:val="center"/>
          </w:tcPr>
          <w:p w14:paraId="0F6C2E1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1701" w:type="dxa"/>
          </w:tcPr>
          <w:p w14:paraId="442FEA56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Машинные швы и ручные строчки, применяемые в швейных изделиях. Клеевые соединение. Дублирование.</w:t>
            </w:r>
          </w:p>
        </w:tc>
        <w:tc>
          <w:tcPr>
            <w:tcW w:w="1449" w:type="dxa"/>
          </w:tcPr>
          <w:p w14:paraId="7D3DCCDD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6E94281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Классификация машинных швов. Качество ручных и машинных швов. Текущий контроль.</w:t>
            </w:r>
          </w:p>
        </w:tc>
        <w:tc>
          <w:tcPr>
            <w:tcW w:w="1417" w:type="dxa"/>
            <w:vAlign w:val="center"/>
          </w:tcPr>
          <w:p w14:paraId="5ED8C40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CE661A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9193AF0" w14:textId="77777777" w:rsidTr="000F1A93">
        <w:trPr>
          <w:jc w:val="center"/>
        </w:trPr>
        <w:tc>
          <w:tcPr>
            <w:tcW w:w="1134" w:type="dxa"/>
            <w:vAlign w:val="center"/>
          </w:tcPr>
          <w:p w14:paraId="74BD603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1701" w:type="dxa"/>
          </w:tcPr>
          <w:p w14:paraId="2021C546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Заправка верхней и нижней нити.</w:t>
            </w:r>
          </w:p>
          <w:p w14:paraId="4A99E26D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0C903AD4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142D9895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Инструктаж по выполнению отдельных видов работ на швейной машинке. Самоконтроль.</w:t>
            </w:r>
          </w:p>
        </w:tc>
        <w:tc>
          <w:tcPr>
            <w:tcW w:w="1417" w:type="dxa"/>
            <w:vAlign w:val="center"/>
          </w:tcPr>
          <w:p w14:paraId="128D134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928462E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F8528CD" w14:textId="77777777" w:rsidTr="000F1A93">
        <w:trPr>
          <w:jc w:val="center"/>
        </w:trPr>
        <w:tc>
          <w:tcPr>
            <w:tcW w:w="1134" w:type="dxa"/>
            <w:vAlign w:val="center"/>
          </w:tcPr>
          <w:p w14:paraId="47F6D61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1701" w:type="dxa"/>
          </w:tcPr>
          <w:p w14:paraId="637F0B96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Терминология машинных работ.</w:t>
            </w:r>
          </w:p>
          <w:p w14:paraId="1BEC694A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578FEFA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7E9ED94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«Стачать», «обтачать», «притачать», «настрочить», «застрочить». Устный опрос.</w:t>
            </w:r>
          </w:p>
        </w:tc>
        <w:tc>
          <w:tcPr>
            <w:tcW w:w="1417" w:type="dxa"/>
            <w:vAlign w:val="center"/>
          </w:tcPr>
          <w:p w14:paraId="2502093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A281A4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7F8478D6" w14:textId="77777777" w:rsidTr="000F1A93">
        <w:trPr>
          <w:trHeight w:val="855"/>
          <w:jc w:val="center"/>
        </w:trPr>
        <w:tc>
          <w:tcPr>
            <w:tcW w:w="1134" w:type="dxa"/>
            <w:vAlign w:val="center"/>
          </w:tcPr>
          <w:p w14:paraId="427B28D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1701" w:type="dxa"/>
          </w:tcPr>
          <w:p w14:paraId="09DAE7A6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Выполнение машинных швов.</w:t>
            </w:r>
          </w:p>
        </w:tc>
        <w:tc>
          <w:tcPr>
            <w:tcW w:w="1449" w:type="dxa"/>
          </w:tcPr>
          <w:p w14:paraId="2DF5847A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3EE80680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417" w:type="dxa"/>
            <w:vAlign w:val="center"/>
          </w:tcPr>
          <w:p w14:paraId="6084C4E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083380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509110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7DFF58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5DAA1F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6BD8BB4" w14:textId="77777777" w:rsidTr="000F1A93">
        <w:trPr>
          <w:trHeight w:val="477"/>
          <w:jc w:val="center"/>
        </w:trPr>
        <w:tc>
          <w:tcPr>
            <w:tcW w:w="1134" w:type="dxa"/>
            <w:vAlign w:val="center"/>
          </w:tcPr>
          <w:p w14:paraId="181CB07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1701" w:type="dxa"/>
          </w:tcPr>
          <w:p w14:paraId="1FAA8F7D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 xml:space="preserve">Вещи для дома. </w:t>
            </w:r>
          </w:p>
          <w:p w14:paraId="6D4F621C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Игольница.</w:t>
            </w:r>
          </w:p>
          <w:p w14:paraId="1973B2C0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069D3CDB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126" w:type="dxa"/>
          </w:tcPr>
          <w:p w14:paraId="59344D83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Инструменты и приспособления для шитья.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Текущий контроль.</w:t>
            </w:r>
          </w:p>
        </w:tc>
        <w:tc>
          <w:tcPr>
            <w:tcW w:w="1417" w:type="dxa"/>
            <w:vAlign w:val="center"/>
          </w:tcPr>
          <w:p w14:paraId="6385611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0EEA1F4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A5F2A1F" w14:textId="77777777" w:rsidTr="000F1A93">
        <w:trPr>
          <w:jc w:val="center"/>
        </w:trPr>
        <w:tc>
          <w:tcPr>
            <w:tcW w:w="1134" w:type="dxa"/>
            <w:vAlign w:val="center"/>
          </w:tcPr>
          <w:p w14:paraId="70A54DB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1701" w:type="dxa"/>
          </w:tcPr>
          <w:p w14:paraId="10A3FADE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Игольница.</w:t>
            </w:r>
          </w:p>
        </w:tc>
        <w:tc>
          <w:tcPr>
            <w:tcW w:w="1449" w:type="dxa"/>
          </w:tcPr>
          <w:p w14:paraId="7DDBDAE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669E253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Продолжать учиться правильно держать иглу, выполнять ручные швы. Текущий контроль.</w:t>
            </w:r>
          </w:p>
        </w:tc>
        <w:tc>
          <w:tcPr>
            <w:tcW w:w="1417" w:type="dxa"/>
            <w:vAlign w:val="center"/>
          </w:tcPr>
          <w:p w14:paraId="7C8D1B7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C63592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0901A8E" w14:textId="77777777" w:rsidTr="000F1A93">
        <w:trPr>
          <w:jc w:val="center"/>
        </w:trPr>
        <w:tc>
          <w:tcPr>
            <w:tcW w:w="1134" w:type="dxa"/>
            <w:vAlign w:val="center"/>
          </w:tcPr>
          <w:p w14:paraId="4FDFA6A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1701" w:type="dxa"/>
          </w:tcPr>
          <w:p w14:paraId="520921C5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Кухонные прихватки.</w:t>
            </w:r>
          </w:p>
          <w:p w14:paraId="436158E2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089BB98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92971AB" w14:textId="77777777" w:rsidR="000F1A93" w:rsidRPr="00CF496D" w:rsidRDefault="000F1A93" w:rsidP="00CF496D">
            <w:pPr>
              <w:pStyle w:val="ab"/>
              <w:spacing w:line="240" w:lineRule="auto"/>
              <w:ind w:firstLine="0"/>
              <w:jc w:val="left"/>
              <w:rPr>
                <w:sz w:val="24"/>
              </w:rPr>
            </w:pPr>
            <w:r w:rsidRPr="00CF496D">
              <w:rPr>
                <w:sz w:val="24"/>
              </w:rPr>
              <w:t>Продолжать учиться выполнять ручные швы. Использование различных материалов для создания изделия. Текущий контроль.</w:t>
            </w:r>
          </w:p>
        </w:tc>
        <w:tc>
          <w:tcPr>
            <w:tcW w:w="1417" w:type="dxa"/>
            <w:vAlign w:val="center"/>
          </w:tcPr>
          <w:p w14:paraId="18770D4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2A4498A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4A2472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898CFDF" w14:textId="77777777" w:rsidTr="000F1A93">
        <w:trPr>
          <w:jc w:val="center"/>
        </w:trPr>
        <w:tc>
          <w:tcPr>
            <w:tcW w:w="1134" w:type="dxa"/>
            <w:vAlign w:val="center"/>
          </w:tcPr>
          <w:p w14:paraId="3357715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1701" w:type="dxa"/>
          </w:tcPr>
          <w:p w14:paraId="3CA3A91D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Кухонные прихватки.</w:t>
            </w:r>
          </w:p>
          <w:p w14:paraId="6D9B9DB4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05FDF496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A9CCB12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Продолжать учиться бережному использованию и экономному расходованию материалов. Текущий контроль.</w:t>
            </w:r>
          </w:p>
        </w:tc>
        <w:tc>
          <w:tcPr>
            <w:tcW w:w="1417" w:type="dxa"/>
            <w:vAlign w:val="center"/>
          </w:tcPr>
          <w:p w14:paraId="40B372C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F48029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202EC2B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296B768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35.</w:t>
            </w:r>
          </w:p>
        </w:tc>
        <w:tc>
          <w:tcPr>
            <w:tcW w:w="1701" w:type="dxa"/>
          </w:tcPr>
          <w:p w14:paraId="1AADFA33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Салфетки.</w:t>
            </w:r>
          </w:p>
          <w:p w14:paraId="1F642702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60393F35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F3AB909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Технология изготовления салфетки. Выбор ткани для салфетки. Продолжать правильно выполнять ручные швы. Текущий контроль.</w:t>
            </w:r>
          </w:p>
        </w:tc>
        <w:tc>
          <w:tcPr>
            <w:tcW w:w="1417" w:type="dxa"/>
            <w:vAlign w:val="center"/>
          </w:tcPr>
          <w:p w14:paraId="5D7F59C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79A31FA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57E6F142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452AE9A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36.</w:t>
            </w:r>
          </w:p>
        </w:tc>
        <w:tc>
          <w:tcPr>
            <w:tcW w:w="1701" w:type="dxa"/>
          </w:tcPr>
          <w:p w14:paraId="1A51FF04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Салфетки.</w:t>
            </w:r>
          </w:p>
          <w:p w14:paraId="56B0FD0A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</w:tcPr>
          <w:p w14:paraId="5EE85880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1298079C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Бережный раскрой ткани. Продолжать учиться экономному расходованию материалов. Текущий контроль.</w:t>
            </w:r>
          </w:p>
        </w:tc>
        <w:tc>
          <w:tcPr>
            <w:tcW w:w="1417" w:type="dxa"/>
            <w:vAlign w:val="center"/>
          </w:tcPr>
          <w:p w14:paraId="64042B9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0F08991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1A0F0CA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51C2574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37.</w:t>
            </w:r>
          </w:p>
        </w:tc>
        <w:tc>
          <w:tcPr>
            <w:tcW w:w="1701" w:type="dxa"/>
          </w:tcPr>
          <w:p w14:paraId="279A3022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Игрушка – Капитошка.</w:t>
            </w:r>
          </w:p>
        </w:tc>
        <w:tc>
          <w:tcPr>
            <w:tcW w:w="1449" w:type="dxa"/>
          </w:tcPr>
          <w:p w14:paraId="613541D2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32AFB57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Изготовление лекал. Раскрой на ткани.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Сметывание. Шитье. Шов «вперед иголку». Текущий контроль.</w:t>
            </w:r>
          </w:p>
        </w:tc>
        <w:tc>
          <w:tcPr>
            <w:tcW w:w="1417" w:type="dxa"/>
            <w:vAlign w:val="center"/>
          </w:tcPr>
          <w:p w14:paraId="1A8A16F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E9FC04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ECA7DEA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66422C4E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38.</w:t>
            </w:r>
          </w:p>
        </w:tc>
        <w:tc>
          <w:tcPr>
            <w:tcW w:w="1701" w:type="dxa"/>
          </w:tcPr>
          <w:p w14:paraId="13AA8BA6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Игрушка – Капитошка.</w:t>
            </w:r>
          </w:p>
        </w:tc>
        <w:tc>
          <w:tcPr>
            <w:tcW w:w="1449" w:type="dxa"/>
          </w:tcPr>
          <w:p w14:paraId="10BC1495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1A6E513A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Набивка. Использование фурнитуры для украшения игрушки. Текущий контроль.</w:t>
            </w:r>
          </w:p>
        </w:tc>
        <w:tc>
          <w:tcPr>
            <w:tcW w:w="1417" w:type="dxa"/>
            <w:vAlign w:val="center"/>
          </w:tcPr>
          <w:p w14:paraId="42855E5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1824CD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4CCF536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494D617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39.</w:t>
            </w:r>
          </w:p>
        </w:tc>
        <w:tc>
          <w:tcPr>
            <w:tcW w:w="1701" w:type="dxa"/>
          </w:tcPr>
          <w:p w14:paraId="38A1A5F8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Подушка – думка.</w:t>
            </w:r>
          </w:p>
        </w:tc>
        <w:tc>
          <w:tcPr>
            <w:tcW w:w="1449" w:type="dxa"/>
          </w:tcPr>
          <w:p w14:paraId="2C68DF5B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E4D6BBE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Последовательность кроя для подушки. Секреты экономного кроя. Сшивание и вырезание деталей кроя. Текущий контроль.</w:t>
            </w:r>
          </w:p>
        </w:tc>
        <w:tc>
          <w:tcPr>
            <w:tcW w:w="1417" w:type="dxa"/>
            <w:vAlign w:val="center"/>
          </w:tcPr>
          <w:p w14:paraId="12B781E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24FE248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F150D3D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05E7F71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40.</w:t>
            </w:r>
          </w:p>
        </w:tc>
        <w:tc>
          <w:tcPr>
            <w:tcW w:w="1701" w:type="dxa"/>
          </w:tcPr>
          <w:p w14:paraId="2EFF7C29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Подушка – думка.</w:t>
            </w:r>
          </w:p>
        </w:tc>
        <w:tc>
          <w:tcPr>
            <w:tcW w:w="1449" w:type="dxa"/>
          </w:tcPr>
          <w:p w14:paraId="1A4AF0F6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80ACC75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Правила заполнения подушки набивочным материалом. Текущий контроль.</w:t>
            </w:r>
          </w:p>
        </w:tc>
        <w:tc>
          <w:tcPr>
            <w:tcW w:w="1417" w:type="dxa"/>
            <w:vAlign w:val="center"/>
          </w:tcPr>
          <w:p w14:paraId="346F8B8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6484F4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F1B168E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35A99F7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41.</w:t>
            </w:r>
          </w:p>
        </w:tc>
        <w:tc>
          <w:tcPr>
            <w:tcW w:w="1701" w:type="dxa"/>
          </w:tcPr>
          <w:p w14:paraId="4757B548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Игрушка «Символ года».</w:t>
            </w:r>
          </w:p>
        </w:tc>
        <w:tc>
          <w:tcPr>
            <w:tcW w:w="1449" w:type="dxa"/>
          </w:tcPr>
          <w:p w14:paraId="0AD25A36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2DB6EEE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Изготовление лекал. Выбор ткани. Раскрой на ткани. Сметывание. Шов «вперед иголку». Пошив деталей. Шов «вперед иголку и обратно». Текущий контроль.</w:t>
            </w:r>
          </w:p>
        </w:tc>
        <w:tc>
          <w:tcPr>
            <w:tcW w:w="1417" w:type="dxa"/>
            <w:vAlign w:val="center"/>
          </w:tcPr>
          <w:p w14:paraId="42704F6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9A236BE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7933BB9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1D3CFEE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42.</w:t>
            </w:r>
          </w:p>
        </w:tc>
        <w:tc>
          <w:tcPr>
            <w:tcW w:w="1701" w:type="dxa"/>
          </w:tcPr>
          <w:p w14:paraId="480BE266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Игрушка «Символ года».</w:t>
            </w:r>
          </w:p>
        </w:tc>
        <w:tc>
          <w:tcPr>
            <w:tcW w:w="1449" w:type="dxa"/>
          </w:tcPr>
          <w:p w14:paraId="0AF92DE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146308BB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Правила набивания игрушки ватой. Соединение деталей. Шов «потайной». Оформление игрушки. Рубежный контроль.</w:t>
            </w:r>
          </w:p>
        </w:tc>
        <w:tc>
          <w:tcPr>
            <w:tcW w:w="1417" w:type="dxa"/>
            <w:vAlign w:val="center"/>
          </w:tcPr>
          <w:p w14:paraId="1DBEAB8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6C6E6D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69D75CF4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3666EBB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43.</w:t>
            </w:r>
          </w:p>
        </w:tc>
        <w:tc>
          <w:tcPr>
            <w:tcW w:w="1701" w:type="dxa"/>
          </w:tcPr>
          <w:p w14:paraId="256DBE93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>Технологиче</w:t>
            </w:r>
            <w:r w:rsidRPr="00CF496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ская последовательность пошива майки – топ.</w:t>
            </w:r>
          </w:p>
          <w:p w14:paraId="7E34C0E0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Выбор модели, снятие лекала с журнала.</w:t>
            </w:r>
          </w:p>
        </w:tc>
        <w:tc>
          <w:tcPr>
            <w:tcW w:w="1449" w:type="dxa"/>
          </w:tcPr>
          <w:p w14:paraId="48D8496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126" w:type="dxa"/>
          </w:tcPr>
          <w:p w14:paraId="2C851AAF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направлениями моды, российскими и зарубежными модельерами. Правила снятия лекала с журналов мод. Текущий контроль.</w:t>
            </w:r>
          </w:p>
        </w:tc>
        <w:tc>
          <w:tcPr>
            <w:tcW w:w="1417" w:type="dxa"/>
            <w:vAlign w:val="center"/>
          </w:tcPr>
          <w:p w14:paraId="642D212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25E61B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117F282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0615F4AE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44.</w:t>
            </w:r>
          </w:p>
        </w:tc>
        <w:tc>
          <w:tcPr>
            <w:tcW w:w="1701" w:type="dxa"/>
          </w:tcPr>
          <w:p w14:paraId="13586A3D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Подгонка лекала по фигуре.</w:t>
            </w:r>
          </w:p>
        </w:tc>
        <w:tc>
          <w:tcPr>
            <w:tcW w:w="1449" w:type="dxa"/>
          </w:tcPr>
          <w:p w14:paraId="41F07463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0ADC5B8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Последовательность расчёта, корректировка выкройки. Практическая работа.</w:t>
            </w:r>
          </w:p>
        </w:tc>
        <w:tc>
          <w:tcPr>
            <w:tcW w:w="1417" w:type="dxa"/>
            <w:vAlign w:val="center"/>
          </w:tcPr>
          <w:p w14:paraId="04AB2C2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5CA688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793333BE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7EBF304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45.</w:t>
            </w:r>
          </w:p>
        </w:tc>
        <w:tc>
          <w:tcPr>
            <w:tcW w:w="1701" w:type="dxa"/>
          </w:tcPr>
          <w:p w14:paraId="07ACFA54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Крой изделия.</w:t>
            </w:r>
          </w:p>
        </w:tc>
        <w:tc>
          <w:tcPr>
            <w:tcW w:w="1449" w:type="dxa"/>
          </w:tcPr>
          <w:p w14:paraId="120C21D7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67AE6DB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Подготовка выкройки к раскрою. Правила подготовки ткани к раскрою. Текущий контроль.</w:t>
            </w:r>
          </w:p>
        </w:tc>
        <w:tc>
          <w:tcPr>
            <w:tcW w:w="1417" w:type="dxa"/>
            <w:vAlign w:val="center"/>
          </w:tcPr>
          <w:p w14:paraId="21E2A77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0F3ED9B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A0AC516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3C55004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46.</w:t>
            </w:r>
          </w:p>
        </w:tc>
        <w:tc>
          <w:tcPr>
            <w:tcW w:w="1701" w:type="dxa"/>
          </w:tcPr>
          <w:p w14:paraId="23F9629D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Подготовка деталей кроя к обработке.</w:t>
            </w:r>
          </w:p>
        </w:tc>
        <w:tc>
          <w:tcPr>
            <w:tcW w:w="1449" w:type="dxa"/>
          </w:tcPr>
          <w:p w14:paraId="3148F64E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71DDCEF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Способы подготовки деталей кроя к обработке. Текущий контроль.</w:t>
            </w:r>
          </w:p>
        </w:tc>
        <w:tc>
          <w:tcPr>
            <w:tcW w:w="1417" w:type="dxa"/>
            <w:vAlign w:val="center"/>
          </w:tcPr>
          <w:p w14:paraId="4E0A059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7185EE1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4842222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4A37BEC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47.</w:t>
            </w:r>
          </w:p>
        </w:tc>
        <w:tc>
          <w:tcPr>
            <w:tcW w:w="1701" w:type="dxa"/>
          </w:tcPr>
          <w:p w14:paraId="579E8D57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Подготовка изделия на 1ю примерку. </w:t>
            </w:r>
          </w:p>
        </w:tc>
        <w:tc>
          <w:tcPr>
            <w:tcW w:w="1449" w:type="dxa"/>
          </w:tcPr>
          <w:p w14:paraId="78A13385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B426B41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Выполнение поэтапных работ по подготовке изделия на первую примерку. Текущий контроль.</w:t>
            </w:r>
          </w:p>
        </w:tc>
        <w:tc>
          <w:tcPr>
            <w:tcW w:w="1417" w:type="dxa"/>
            <w:vAlign w:val="center"/>
          </w:tcPr>
          <w:p w14:paraId="5158180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B9E573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50A91A63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1C1E4DB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48.</w:t>
            </w:r>
          </w:p>
        </w:tc>
        <w:tc>
          <w:tcPr>
            <w:tcW w:w="1701" w:type="dxa"/>
          </w:tcPr>
          <w:p w14:paraId="519742E3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Проведение примерки. Изменения после примерки.</w:t>
            </w:r>
          </w:p>
        </w:tc>
        <w:tc>
          <w:tcPr>
            <w:tcW w:w="1449" w:type="dxa"/>
          </w:tcPr>
          <w:p w14:paraId="32EDD22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8A4449C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Правила проведения примерки и исправление недочётов. Взаимоконтроль.</w:t>
            </w:r>
          </w:p>
        </w:tc>
        <w:tc>
          <w:tcPr>
            <w:tcW w:w="1417" w:type="dxa"/>
            <w:vAlign w:val="center"/>
          </w:tcPr>
          <w:p w14:paraId="07A7B48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7C44C1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5CD48ED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02663750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49.</w:t>
            </w:r>
          </w:p>
        </w:tc>
        <w:tc>
          <w:tcPr>
            <w:tcW w:w="1701" w:type="dxa"/>
          </w:tcPr>
          <w:p w14:paraId="2664A865" w14:textId="77777777" w:rsidR="000F1A93" w:rsidRPr="00CF496D" w:rsidRDefault="000F1A93" w:rsidP="00CF496D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Стачивание швов, рельефов. </w:t>
            </w:r>
          </w:p>
        </w:tc>
        <w:tc>
          <w:tcPr>
            <w:tcW w:w="1449" w:type="dxa"/>
          </w:tcPr>
          <w:p w14:paraId="7E9CE43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3ECD5D2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изделия после примерки. Самоконтроль.</w:t>
            </w:r>
          </w:p>
        </w:tc>
        <w:tc>
          <w:tcPr>
            <w:tcW w:w="1417" w:type="dxa"/>
            <w:vAlign w:val="center"/>
          </w:tcPr>
          <w:p w14:paraId="47DC470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89E23B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02784E5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7F7361F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50.</w:t>
            </w:r>
          </w:p>
        </w:tc>
        <w:tc>
          <w:tcPr>
            <w:tcW w:w="1701" w:type="dxa"/>
          </w:tcPr>
          <w:p w14:paraId="088257F1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Процессная утюжка.</w:t>
            </w:r>
          </w:p>
        </w:tc>
        <w:tc>
          <w:tcPr>
            <w:tcW w:w="1449" w:type="dxa"/>
          </w:tcPr>
          <w:p w14:paraId="0B745AF2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9D1B7B4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Особенности влажно-тепловой обработки изделия. Текущий контроль.</w:t>
            </w:r>
          </w:p>
        </w:tc>
        <w:tc>
          <w:tcPr>
            <w:tcW w:w="1417" w:type="dxa"/>
            <w:vAlign w:val="center"/>
          </w:tcPr>
          <w:p w14:paraId="71A6618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6F7814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746D490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7722019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51.</w:t>
            </w:r>
          </w:p>
        </w:tc>
        <w:tc>
          <w:tcPr>
            <w:tcW w:w="1701" w:type="dxa"/>
          </w:tcPr>
          <w:p w14:paraId="6EA39A67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F496D">
              <w:rPr>
                <w:rFonts w:ascii="Times New Roman" w:hAnsi="Times New Roman"/>
                <w:sz w:val="24"/>
                <w:szCs w:val="24"/>
              </w:rPr>
              <w:t>Осноровка</w:t>
            </w:r>
            <w:proofErr w:type="spellEnd"/>
            <w:r w:rsidRPr="00CF496D">
              <w:rPr>
                <w:rFonts w:ascii="Times New Roman" w:hAnsi="Times New Roman"/>
                <w:sz w:val="24"/>
                <w:szCs w:val="24"/>
              </w:rPr>
              <w:t xml:space="preserve"> изделия.</w:t>
            </w:r>
          </w:p>
        </w:tc>
        <w:tc>
          <w:tcPr>
            <w:tcW w:w="1449" w:type="dxa"/>
          </w:tcPr>
          <w:p w14:paraId="15674334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3589D704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Процедура корректировки </w:t>
            </w: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после примерки. Текущий контроль.</w:t>
            </w:r>
          </w:p>
        </w:tc>
        <w:tc>
          <w:tcPr>
            <w:tcW w:w="1417" w:type="dxa"/>
            <w:vAlign w:val="center"/>
          </w:tcPr>
          <w:p w14:paraId="22C2934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D98BAE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60C932D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435544F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52.</w:t>
            </w:r>
          </w:p>
        </w:tc>
        <w:tc>
          <w:tcPr>
            <w:tcW w:w="1701" w:type="dxa"/>
          </w:tcPr>
          <w:p w14:paraId="3943C1D3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Подрезка мелких деталей.</w:t>
            </w:r>
          </w:p>
        </w:tc>
        <w:tc>
          <w:tcPr>
            <w:tcW w:w="1449" w:type="dxa"/>
          </w:tcPr>
          <w:p w14:paraId="776F8C6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D6B0419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Процедура корректировки после примерки. Текущий контроль.</w:t>
            </w:r>
          </w:p>
        </w:tc>
        <w:tc>
          <w:tcPr>
            <w:tcW w:w="1417" w:type="dxa"/>
            <w:vAlign w:val="center"/>
          </w:tcPr>
          <w:p w14:paraId="67F08E6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293AAC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B346B31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6B77063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53.</w:t>
            </w:r>
          </w:p>
        </w:tc>
        <w:tc>
          <w:tcPr>
            <w:tcW w:w="1701" w:type="dxa"/>
          </w:tcPr>
          <w:p w14:paraId="5036D9F4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застежки.</w:t>
            </w:r>
          </w:p>
        </w:tc>
        <w:tc>
          <w:tcPr>
            <w:tcW w:w="1449" w:type="dxa"/>
          </w:tcPr>
          <w:p w14:paraId="63543B4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31732A99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Технологическая последовательность обработки застёжки на майке-топ. Текущий контроль. </w:t>
            </w:r>
          </w:p>
        </w:tc>
        <w:tc>
          <w:tcPr>
            <w:tcW w:w="1417" w:type="dxa"/>
            <w:vAlign w:val="center"/>
          </w:tcPr>
          <w:p w14:paraId="761A05A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F57827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2967C65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6501027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54.</w:t>
            </w:r>
          </w:p>
        </w:tc>
        <w:tc>
          <w:tcPr>
            <w:tcW w:w="1701" w:type="dxa"/>
          </w:tcPr>
          <w:p w14:paraId="72C8EDB1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швов.</w:t>
            </w:r>
          </w:p>
        </w:tc>
        <w:tc>
          <w:tcPr>
            <w:tcW w:w="1449" w:type="dxa"/>
          </w:tcPr>
          <w:p w14:paraId="2153844E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1C07787C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Технологическая последовательность обработки швов на майке-топ. Текущий контроль. </w:t>
            </w:r>
          </w:p>
        </w:tc>
        <w:tc>
          <w:tcPr>
            <w:tcW w:w="1417" w:type="dxa"/>
            <w:vAlign w:val="center"/>
          </w:tcPr>
          <w:p w14:paraId="2789678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D550B1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7390D71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022EF3C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55.</w:t>
            </w:r>
          </w:p>
        </w:tc>
        <w:tc>
          <w:tcPr>
            <w:tcW w:w="1701" w:type="dxa"/>
          </w:tcPr>
          <w:p w14:paraId="5E4ADEE6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горловины.</w:t>
            </w:r>
          </w:p>
        </w:tc>
        <w:tc>
          <w:tcPr>
            <w:tcW w:w="1449" w:type="dxa"/>
          </w:tcPr>
          <w:p w14:paraId="795613F1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647F517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Технологическая последовательность обработки горловины на майке-топ. Текущий контроль. </w:t>
            </w:r>
          </w:p>
        </w:tc>
        <w:tc>
          <w:tcPr>
            <w:tcW w:w="1417" w:type="dxa"/>
            <w:vAlign w:val="center"/>
          </w:tcPr>
          <w:p w14:paraId="296B121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0BA154A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7DDDC04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72C5772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56.</w:t>
            </w:r>
          </w:p>
        </w:tc>
        <w:tc>
          <w:tcPr>
            <w:tcW w:w="1701" w:type="dxa"/>
          </w:tcPr>
          <w:p w14:paraId="1C79CBFF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пройм на изделии.</w:t>
            </w:r>
          </w:p>
        </w:tc>
        <w:tc>
          <w:tcPr>
            <w:tcW w:w="1449" w:type="dxa"/>
          </w:tcPr>
          <w:p w14:paraId="0793B69A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14:paraId="48D0F7EE" w14:textId="77777777" w:rsidR="000F1A93" w:rsidRPr="00CF496D" w:rsidRDefault="000F1A93" w:rsidP="00CF496D">
            <w:pPr>
              <w:pStyle w:val="aa"/>
              <w:spacing w:before="0" w:beforeAutospacing="0" w:after="0" w:afterAutospacing="0"/>
              <w:rPr>
                <w:color w:val="111115"/>
              </w:rPr>
            </w:pPr>
            <w:r w:rsidRPr="00CF496D">
              <w:rPr>
                <w:color w:val="111115"/>
                <w:bdr w:val="none" w:sz="0" w:space="0" w:color="auto" w:frame="1"/>
              </w:rPr>
              <w:t>Варианты обработки пройм. Технологическая последовательность. Текущий контроль.</w:t>
            </w:r>
          </w:p>
        </w:tc>
        <w:tc>
          <w:tcPr>
            <w:tcW w:w="1417" w:type="dxa"/>
            <w:vAlign w:val="center"/>
          </w:tcPr>
          <w:p w14:paraId="68BD95A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C2378C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710D601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654E37E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57.</w:t>
            </w:r>
          </w:p>
        </w:tc>
        <w:tc>
          <w:tcPr>
            <w:tcW w:w="1701" w:type="dxa"/>
          </w:tcPr>
          <w:p w14:paraId="04C295F3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нижнего среза.</w:t>
            </w:r>
          </w:p>
        </w:tc>
        <w:tc>
          <w:tcPr>
            <w:tcW w:w="1449" w:type="dxa"/>
          </w:tcPr>
          <w:p w14:paraId="37FF2B46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32BE569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Варианты и технологическая последовательность обработки нижнего среза. Текущий контроль.</w:t>
            </w:r>
          </w:p>
        </w:tc>
        <w:tc>
          <w:tcPr>
            <w:tcW w:w="1417" w:type="dxa"/>
            <w:vAlign w:val="center"/>
          </w:tcPr>
          <w:p w14:paraId="42C1C8A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F3B755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31F52DB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6BEED0E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58.</w:t>
            </w:r>
          </w:p>
        </w:tc>
        <w:tc>
          <w:tcPr>
            <w:tcW w:w="1701" w:type="dxa"/>
          </w:tcPr>
          <w:p w14:paraId="43D2423B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Утюжка готового изделия.</w:t>
            </w:r>
          </w:p>
        </w:tc>
        <w:tc>
          <w:tcPr>
            <w:tcW w:w="1449" w:type="dxa"/>
          </w:tcPr>
          <w:p w14:paraId="7443B05D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3D1E54E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Особенности ВТО изделия. Текущий контроль.</w:t>
            </w:r>
          </w:p>
        </w:tc>
        <w:tc>
          <w:tcPr>
            <w:tcW w:w="1417" w:type="dxa"/>
            <w:vAlign w:val="center"/>
          </w:tcPr>
          <w:p w14:paraId="4C4B517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008255B9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29197F99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03BA5B5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59.</w:t>
            </w:r>
          </w:p>
        </w:tc>
        <w:tc>
          <w:tcPr>
            <w:tcW w:w="1701" w:type="dxa"/>
          </w:tcPr>
          <w:p w14:paraId="1F4E543C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b/>
                <w:sz w:val="24"/>
                <w:szCs w:val="24"/>
              </w:rPr>
              <w:t xml:space="preserve">Конструирование и моделирование, последовательная технология </w:t>
            </w:r>
            <w:r w:rsidRPr="00CF496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пошива юбки</w:t>
            </w:r>
            <w:r w:rsidRPr="00CF496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B025229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Подбор модели, выбор ткани.</w:t>
            </w:r>
          </w:p>
        </w:tc>
        <w:tc>
          <w:tcPr>
            <w:tcW w:w="1449" w:type="dxa"/>
          </w:tcPr>
          <w:p w14:paraId="4316AE3F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126" w:type="dxa"/>
          </w:tcPr>
          <w:p w14:paraId="582783AF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Правила копирования выкроек с журналов мод. Виды ткани. Текущий контроль.</w:t>
            </w:r>
          </w:p>
        </w:tc>
        <w:tc>
          <w:tcPr>
            <w:tcW w:w="1417" w:type="dxa"/>
            <w:vAlign w:val="center"/>
          </w:tcPr>
          <w:p w14:paraId="6786B78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63BA44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A610758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5240E19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60.</w:t>
            </w:r>
          </w:p>
        </w:tc>
        <w:tc>
          <w:tcPr>
            <w:tcW w:w="1701" w:type="dxa"/>
          </w:tcPr>
          <w:p w14:paraId="1E1AD22B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Снятие лекала.</w:t>
            </w:r>
          </w:p>
        </w:tc>
        <w:tc>
          <w:tcPr>
            <w:tcW w:w="1449" w:type="dxa"/>
          </w:tcPr>
          <w:p w14:paraId="05FD8894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A6D37C8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Правила снятия лекала. Текущий контроль.</w:t>
            </w:r>
          </w:p>
        </w:tc>
        <w:tc>
          <w:tcPr>
            <w:tcW w:w="1417" w:type="dxa"/>
            <w:vAlign w:val="center"/>
          </w:tcPr>
          <w:p w14:paraId="11E1740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12D1A9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1E711D38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47636634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61.</w:t>
            </w:r>
          </w:p>
        </w:tc>
        <w:tc>
          <w:tcPr>
            <w:tcW w:w="1701" w:type="dxa"/>
          </w:tcPr>
          <w:p w14:paraId="4B54AB50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Подгонка лекала по фигуре.</w:t>
            </w:r>
          </w:p>
        </w:tc>
        <w:tc>
          <w:tcPr>
            <w:tcW w:w="1449" w:type="dxa"/>
          </w:tcPr>
          <w:p w14:paraId="0A3CEE6A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5E92FD85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Последовательность расчёта, корректировка выкройки. Практическая работа.</w:t>
            </w:r>
          </w:p>
        </w:tc>
        <w:tc>
          <w:tcPr>
            <w:tcW w:w="1417" w:type="dxa"/>
            <w:vAlign w:val="center"/>
          </w:tcPr>
          <w:p w14:paraId="61102CD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4494E06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720E32DD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747AAC5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62.</w:t>
            </w:r>
          </w:p>
        </w:tc>
        <w:tc>
          <w:tcPr>
            <w:tcW w:w="1701" w:type="dxa"/>
          </w:tcPr>
          <w:p w14:paraId="2133160C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Раскладка лекала по ткани.</w:t>
            </w:r>
          </w:p>
        </w:tc>
        <w:tc>
          <w:tcPr>
            <w:tcW w:w="1449" w:type="dxa"/>
          </w:tcPr>
          <w:p w14:paraId="3FE18EEB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B34AEED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Подготовка выкройки к раскрою. Правила подготовки ткани к раскрою. Текущий контроль.</w:t>
            </w:r>
          </w:p>
        </w:tc>
        <w:tc>
          <w:tcPr>
            <w:tcW w:w="1417" w:type="dxa"/>
            <w:vAlign w:val="center"/>
          </w:tcPr>
          <w:p w14:paraId="6F3D4F0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1E0CF48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62B99BB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25C2353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63.</w:t>
            </w:r>
          </w:p>
        </w:tc>
        <w:tc>
          <w:tcPr>
            <w:tcW w:w="1701" w:type="dxa"/>
          </w:tcPr>
          <w:p w14:paraId="2680F678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Крой изделия, припуски на швы.</w:t>
            </w:r>
          </w:p>
        </w:tc>
        <w:tc>
          <w:tcPr>
            <w:tcW w:w="1449" w:type="dxa"/>
          </w:tcPr>
          <w:p w14:paraId="3C7C31D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3919DB7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Последовательность раскроя поясного изделия. Текущий контроль.</w:t>
            </w:r>
          </w:p>
        </w:tc>
        <w:tc>
          <w:tcPr>
            <w:tcW w:w="1417" w:type="dxa"/>
            <w:vAlign w:val="center"/>
          </w:tcPr>
          <w:p w14:paraId="60036082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7C9A4A9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778216B5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11B57AE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64.</w:t>
            </w:r>
          </w:p>
        </w:tc>
        <w:tc>
          <w:tcPr>
            <w:tcW w:w="1701" w:type="dxa"/>
          </w:tcPr>
          <w:p w14:paraId="7A3956FE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Подготовка изделия на 1ю примерку. Изменение после примерки.</w:t>
            </w:r>
          </w:p>
        </w:tc>
        <w:tc>
          <w:tcPr>
            <w:tcW w:w="1449" w:type="dxa"/>
          </w:tcPr>
          <w:p w14:paraId="04CB5560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796E42C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Выполнение поэтапных работ по подготовке изделия на первую примерку. Текущий контроль.</w:t>
            </w:r>
          </w:p>
        </w:tc>
        <w:tc>
          <w:tcPr>
            <w:tcW w:w="1417" w:type="dxa"/>
            <w:vAlign w:val="center"/>
          </w:tcPr>
          <w:p w14:paraId="47B6508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83C2C7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0679B35B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54AE2346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65.</w:t>
            </w:r>
          </w:p>
        </w:tc>
        <w:tc>
          <w:tcPr>
            <w:tcW w:w="1701" w:type="dxa"/>
          </w:tcPr>
          <w:p w14:paraId="378C28A5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Стачивание швов, выточек.</w:t>
            </w:r>
          </w:p>
        </w:tc>
        <w:tc>
          <w:tcPr>
            <w:tcW w:w="1449" w:type="dxa"/>
          </w:tcPr>
          <w:p w14:paraId="17001138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8A14B8F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изделия после примерки. Самоконтроль.</w:t>
            </w:r>
          </w:p>
        </w:tc>
        <w:tc>
          <w:tcPr>
            <w:tcW w:w="1417" w:type="dxa"/>
            <w:vAlign w:val="center"/>
          </w:tcPr>
          <w:p w14:paraId="53B1D9E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901D5F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4589CA15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05E2690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66.</w:t>
            </w:r>
          </w:p>
        </w:tc>
        <w:tc>
          <w:tcPr>
            <w:tcW w:w="1701" w:type="dxa"/>
          </w:tcPr>
          <w:p w14:paraId="59E2EEA7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 xml:space="preserve">Процессная утюжка, </w:t>
            </w:r>
            <w:proofErr w:type="spellStart"/>
            <w:r w:rsidRPr="00CF496D">
              <w:rPr>
                <w:rFonts w:ascii="Times New Roman" w:hAnsi="Times New Roman"/>
                <w:sz w:val="24"/>
                <w:szCs w:val="24"/>
              </w:rPr>
              <w:t>осноровка</w:t>
            </w:r>
            <w:proofErr w:type="spellEnd"/>
            <w:r w:rsidRPr="00CF496D">
              <w:rPr>
                <w:rFonts w:ascii="Times New Roman" w:hAnsi="Times New Roman"/>
                <w:sz w:val="24"/>
                <w:szCs w:val="24"/>
              </w:rPr>
              <w:t xml:space="preserve"> изделия, обметка швов.</w:t>
            </w:r>
          </w:p>
        </w:tc>
        <w:tc>
          <w:tcPr>
            <w:tcW w:w="1449" w:type="dxa"/>
          </w:tcPr>
          <w:p w14:paraId="71EA6BB5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933064D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Особенности ВТО изделия. Текущий контроль.</w:t>
            </w:r>
          </w:p>
        </w:tc>
        <w:tc>
          <w:tcPr>
            <w:tcW w:w="1417" w:type="dxa"/>
            <w:vAlign w:val="center"/>
          </w:tcPr>
          <w:p w14:paraId="2DDC056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CC7BC2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5C2E586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521A5E2C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67.</w:t>
            </w:r>
          </w:p>
        </w:tc>
        <w:tc>
          <w:tcPr>
            <w:tcW w:w="1701" w:type="dxa"/>
          </w:tcPr>
          <w:p w14:paraId="589B8FF4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карманов на поясном изделии.</w:t>
            </w:r>
          </w:p>
        </w:tc>
        <w:tc>
          <w:tcPr>
            <w:tcW w:w="1449" w:type="dxa"/>
          </w:tcPr>
          <w:p w14:paraId="62EE78E7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71A11A05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Виды карманов. Технологическая последовательность обработки кармана в шве и прорезного кармана в рамку. Текущий контроль.</w:t>
            </w:r>
          </w:p>
        </w:tc>
        <w:tc>
          <w:tcPr>
            <w:tcW w:w="1417" w:type="dxa"/>
            <w:vAlign w:val="center"/>
          </w:tcPr>
          <w:p w14:paraId="0558D14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B61E60A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5790F8B9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10EC21FF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lastRenderedPageBreak/>
              <w:t>68.</w:t>
            </w:r>
          </w:p>
        </w:tc>
        <w:tc>
          <w:tcPr>
            <w:tcW w:w="1701" w:type="dxa"/>
          </w:tcPr>
          <w:p w14:paraId="4DE0DEB8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застежки и пояса на изделии.</w:t>
            </w:r>
          </w:p>
        </w:tc>
        <w:tc>
          <w:tcPr>
            <w:tcW w:w="1449" w:type="dxa"/>
          </w:tcPr>
          <w:p w14:paraId="46CD23B1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6DF17E4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Виды застёжек в юбке.  Технологическая последовательность обработки застёжки. Текущий контроль. </w:t>
            </w:r>
          </w:p>
        </w:tc>
        <w:tc>
          <w:tcPr>
            <w:tcW w:w="1417" w:type="dxa"/>
            <w:vAlign w:val="center"/>
          </w:tcPr>
          <w:p w14:paraId="75AF6F0B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6643F167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3F2E61EA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6FA2B828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69.</w:t>
            </w:r>
          </w:p>
        </w:tc>
        <w:tc>
          <w:tcPr>
            <w:tcW w:w="1701" w:type="dxa"/>
          </w:tcPr>
          <w:p w14:paraId="507FC666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Обработка верха изделия. Обработка низа изделия. Влажно-тепловая обработка изделия.</w:t>
            </w:r>
          </w:p>
        </w:tc>
        <w:tc>
          <w:tcPr>
            <w:tcW w:w="1449" w:type="dxa"/>
          </w:tcPr>
          <w:p w14:paraId="50EB183C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60DA630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Варианты обработки верхнего среза. Технологическая последовательность обработки верхнего среза. Взаимоконтроль.</w:t>
            </w:r>
          </w:p>
        </w:tc>
        <w:tc>
          <w:tcPr>
            <w:tcW w:w="1417" w:type="dxa"/>
            <w:vAlign w:val="center"/>
          </w:tcPr>
          <w:p w14:paraId="7BED2BF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54BBAED1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1A93" w:rsidRPr="00CF496D" w14:paraId="7EF7AF43" w14:textId="77777777" w:rsidTr="000F1A93">
        <w:trPr>
          <w:trHeight w:val="70"/>
          <w:jc w:val="center"/>
        </w:trPr>
        <w:tc>
          <w:tcPr>
            <w:tcW w:w="1134" w:type="dxa"/>
            <w:vAlign w:val="center"/>
          </w:tcPr>
          <w:p w14:paraId="716F2D9D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70.</w:t>
            </w:r>
          </w:p>
        </w:tc>
        <w:tc>
          <w:tcPr>
            <w:tcW w:w="1701" w:type="dxa"/>
          </w:tcPr>
          <w:p w14:paraId="5135D78C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449" w:type="dxa"/>
          </w:tcPr>
          <w:p w14:paraId="199AE4E9" w14:textId="77777777" w:rsidR="000F1A93" w:rsidRPr="00CF496D" w:rsidRDefault="000F1A93" w:rsidP="00CF49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664C8A52" w14:textId="77777777" w:rsidR="000F1A93" w:rsidRPr="00CF496D" w:rsidRDefault="000F1A93" w:rsidP="00CF49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496D">
              <w:rPr>
                <w:rFonts w:ascii="Times New Roman" w:hAnsi="Times New Roman"/>
                <w:sz w:val="24"/>
                <w:szCs w:val="24"/>
              </w:rPr>
              <w:t>Подведение итогов. Презентация изделий, изготовленных в ходе изучения курса. Итоговый контроль.</w:t>
            </w:r>
          </w:p>
        </w:tc>
        <w:tc>
          <w:tcPr>
            <w:tcW w:w="1417" w:type="dxa"/>
            <w:vAlign w:val="center"/>
          </w:tcPr>
          <w:p w14:paraId="7B13A4E5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2" w:type="dxa"/>
            <w:vAlign w:val="center"/>
          </w:tcPr>
          <w:p w14:paraId="3BA9DFB3" w14:textId="77777777" w:rsidR="000F1A93" w:rsidRPr="00CF496D" w:rsidRDefault="000F1A93" w:rsidP="00CF496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F0BAA5A" w14:textId="77777777" w:rsidR="00F10363" w:rsidRPr="00570C33" w:rsidRDefault="00F10363" w:rsidP="00A13761">
      <w:pPr>
        <w:jc w:val="both"/>
        <w:rPr>
          <w:rFonts w:ascii="Times New Roman" w:hAnsi="Times New Roman"/>
          <w:b/>
          <w:sz w:val="24"/>
          <w:szCs w:val="24"/>
        </w:rPr>
      </w:pPr>
    </w:p>
    <w:sectPr w:rsidR="00F10363" w:rsidRPr="00570C33" w:rsidSect="008A0123">
      <w:footerReference w:type="default" r:id="rId10"/>
      <w:footerReference w:type="first" r:id="rId11"/>
      <w:pgSz w:w="11906" w:h="16838"/>
      <w:pgMar w:top="1134" w:right="992" w:bottom="822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BFC86" w14:textId="77777777" w:rsidR="00F10363" w:rsidRDefault="00F10363" w:rsidP="00873753">
      <w:pPr>
        <w:spacing w:after="0" w:line="240" w:lineRule="auto"/>
      </w:pPr>
      <w:r>
        <w:separator/>
      </w:r>
    </w:p>
  </w:endnote>
  <w:endnote w:type="continuationSeparator" w:id="0">
    <w:p w14:paraId="4CAB1B3E" w14:textId="77777777" w:rsidR="00F10363" w:rsidRDefault="00F10363" w:rsidP="00873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07762" w14:textId="77777777" w:rsidR="00F10363" w:rsidRDefault="00FD2575">
    <w:pPr>
      <w:pStyle w:val="a5"/>
      <w:jc w:val="center"/>
    </w:pPr>
    <w:r>
      <w:fldChar w:fldCharType="begin"/>
    </w:r>
    <w:r w:rsidR="00F10363">
      <w:instrText>PAGE   \* MERGEFORMAT</w:instrText>
    </w:r>
    <w:r>
      <w:fldChar w:fldCharType="separate"/>
    </w:r>
    <w:r w:rsidR="008A0123">
      <w:rPr>
        <w:noProof/>
      </w:rPr>
      <w:t>11</w:t>
    </w:r>
    <w:r>
      <w:fldChar w:fldCharType="end"/>
    </w:r>
  </w:p>
  <w:p w14:paraId="2F30E376" w14:textId="77777777" w:rsidR="00F10363" w:rsidRDefault="00F1036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47554" w14:textId="77777777" w:rsidR="00F10363" w:rsidRDefault="00FD2575">
    <w:pPr>
      <w:pStyle w:val="a5"/>
      <w:jc w:val="center"/>
    </w:pPr>
    <w:r>
      <w:fldChar w:fldCharType="begin"/>
    </w:r>
    <w:r w:rsidR="00F10363">
      <w:instrText>PAGE   \* MERGEFORMAT</w:instrText>
    </w:r>
    <w:r>
      <w:fldChar w:fldCharType="separate"/>
    </w:r>
    <w:r w:rsidR="008A0123">
      <w:rPr>
        <w:noProof/>
      </w:rPr>
      <w:t>1</w:t>
    </w:r>
    <w:r>
      <w:fldChar w:fldCharType="end"/>
    </w:r>
  </w:p>
  <w:p w14:paraId="66260DC0" w14:textId="77777777" w:rsidR="00F10363" w:rsidRDefault="00F103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33933" w14:textId="77777777" w:rsidR="00F10363" w:rsidRDefault="00F10363" w:rsidP="00873753">
      <w:pPr>
        <w:spacing w:after="0" w:line="240" w:lineRule="auto"/>
      </w:pPr>
      <w:r>
        <w:separator/>
      </w:r>
    </w:p>
  </w:footnote>
  <w:footnote w:type="continuationSeparator" w:id="0">
    <w:p w14:paraId="52962DB7" w14:textId="77777777" w:rsidR="00F10363" w:rsidRDefault="00F10363" w:rsidP="008737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02E45"/>
    <w:multiLevelType w:val="multilevel"/>
    <w:tmpl w:val="9E72F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F113AA2"/>
    <w:multiLevelType w:val="hybridMultilevel"/>
    <w:tmpl w:val="24425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F16C3"/>
    <w:multiLevelType w:val="hybridMultilevel"/>
    <w:tmpl w:val="C820F7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B1C3E"/>
    <w:multiLevelType w:val="hybridMultilevel"/>
    <w:tmpl w:val="47AE50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7025F0"/>
    <w:multiLevelType w:val="hybridMultilevel"/>
    <w:tmpl w:val="5532CA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247544"/>
    <w:multiLevelType w:val="hybridMultilevel"/>
    <w:tmpl w:val="E4285E20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 w15:restartNumberingAfterBreak="0">
    <w:nsid w:val="61221DAD"/>
    <w:multiLevelType w:val="hybridMultilevel"/>
    <w:tmpl w:val="1C58E3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2FB7"/>
    <w:rsid w:val="00004BB8"/>
    <w:rsid w:val="0002097C"/>
    <w:rsid w:val="0003279F"/>
    <w:rsid w:val="0003588F"/>
    <w:rsid w:val="000456F2"/>
    <w:rsid w:val="000C7C79"/>
    <w:rsid w:val="000F1A93"/>
    <w:rsid w:val="00127B8A"/>
    <w:rsid w:val="0014717D"/>
    <w:rsid w:val="001C2FB7"/>
    <w:rsid w:val="001D2E1E"/>
    <w:rsid w:val="00205E0E"/>
    <w:rsid w:val="00241EE0"/>
    <w:rsid w:val="00244F65"/>
    <w:rsid w:val="00245586"/>
    <w:rsid w:val="00246E57"/>
    <w:rsid w:val="00287F86"/>
    <w:rsid w:val="002F0C47"/>
    <w:rsid w:val="003078D3"/>
    <w:rsid w:val="00311050"/>
    <w:rsid w:val="0039679F"/>
    <w:rsid w:val="003B113C"/>
    <w:rsid w:val="003C7A37"/>
    <w:rsid w:val="003E3F9D"/>
    <w:rsid w:val="003E5963"/>
    <w:rsid w:val="003F2983"/>
    <w:rsid w:val="004230B0"/>
    <w:rsid w:val="00430187"/>
    <w:rsid w:val="0043133E"/>
    <w:rsid w:val="00451EB8"/>
    <w:rsid w:val="00460853"/>
    <w:rsid w:val="00486177"/>
    <w:rsid w:val="00494DC1"/>
    <w:rsid w:val="004B0CC2"/>
    <w:rsid w:val="004C3712"/>
    <w:rsid w:val="004D4175"/>
    <w:rsid w:val="004E7A79"/>
    <w:rsid w:val="004F126C"/>
    <w:rsid w:val="005405C8"/>
    <w:rsid w:val="00542FA8"/>
    <w:rsid w:val="0054618C"/>
    <w:rsid w:val="00546CF5"/>
    <w:rsid w:val="00570C33"/>
    <w:rsid w:val="00582DC1"/>
    <w:rsid w:val="00597D82"/>
    <w:rsid w:val="005C0D8B"/>
    <w:rsid w:val="005D443D"/>
    <w:rsid w:val="005E6D34"/>
    <w:rsid w:val="00605D16"/>
    <w:rsid w:val="00621C0D"/>
    <w:rsid w:val="00662926"/>
    <w:rsid w:val="00695304"/>
    <w:rsid w:val="006A1CBE"/>
    <w:rsid w:val="006A1F27"/>
    <w:rsid w:val="006A46EE"/>
    <w:rsid w:val="006A6FFB"/>
    <w:rsid w:val="006C0C10"/>
    <w:rsid w:val="007548CB"/>
    <w:rsid w:val="0077533B"/>
    <w:rsid w:val="00780D5D"/>
    <w:rsid w:val="00791E51"/>
    <w:rsid w:val="007934F8"/>
    <w:rsid w:val="007B3CAC"/>
    <w:rsid w:val="007D110D"/>
    <w:rsid w:val="007E2783"/>
    <w:rsid w:val="007F5FBA"/>
    <w:rsid w:val="008066B4"/>
    <w:rsid w:val="008225ED"/>
    <w:rsid w:val="008247A6"/>
    <w:rsid w:val="00826E61"/>
    <w:rsid w:val="00850C64"/>
    <w:rsid w:val="00873753"/>
    <w:rsid w:val="008A0123"/>
    <w:rsid w:val="009543AF"/>
    <w:rsid w:val="00987F64"/>
    <w:rsid w:val="00993FF9"/>
    <w:rsid w:val="00995AC5"/>
    <w:rsid w:val="009B26AB"/>
    <w:rsid w:val="009D28A8"/>
    <w:rsid w:val="009D434A"/>
    <w:rsid w:val="009F18E9"/>
    <w:rsid w:val="00A13761"/>
    <w:rsid w:val="00A153ED"/>
    <w:rsid w:val="00A81AB3"/>
    <w:rsid w:val="00A866A1"/>
    <w:rsid w:val="00AB00AD"/>
    <w:rsid w:val="00AF270E"/>
    <w:rsid w:val="00AF7EE1"/>
    <w:rsid w:val="00B050CA"/>
    <w:rsid w:val="00B83FFD"/>
    <w:rsid w:val="00B848C1"/>
    <w:rsid w:val="00BA0D1D"/>
    <w:rsid w:val="00BA7B07"/>
    <w:rsid w:val="00BB14D9"/>
    <w:rsid w:val="00BC1536"/>
    <w:rsid w:val="00BD02FC"/>
    <w:rsid w:val="00BE0792"/>
    <w:rsid w:val="00C149D6"/>
    <w:rsid w:val="00C70E2E"/>
    <w:rsid w:val="00C718E9"/>
    <w:rsid w:val="00C90253"/>
    <w:rsid w:val="00C96D2C"/>
    <w:rsid w:val="00CA650F"/>
    <w:rsid w:val="00CB75E7"/>
    <w:rsid w:val="00CC3F66"/>
    <w:rsid w:val="00CE5BC2"/>
    <w:rsid w:val="00CF496D"/>
    <w:rsid w:val="00D12D16"/>
    <w:rsid w:val="00D3198A"/>
    <w:rsid w:val="00D3255C"/>
    <w:rsid w:val="00D331DC"/>
    <w:rsid w:val="00D5115F"/>
    <w:rsid w:val="00D602C8"/>
    <w:rsid w:val="00D63FD2"/>
    <w:rsid w:val="00D64578"/>
    <w:rsid w:val="00D837EB"/>
    <w:rsid w:val="00DA693F"/>
    <w:rsid w:val="00DC1992"/>
    <w:rsid w:val="00DC783B"/>
    <w:rsid w:val="00DD4BDD"/>
    <w:rsid w:val="00DD4CC1"/>
    <w:rsid w:val="00E12CC9"/>
    <w:rsid w:val="00E46668"/>
    <w:rsid w:val="00E47E74"/>
    <w:rsid w:val="00E72E08"/>
    <w:rsid w:val="00E82536"/>
    <w:rsid w:val="00E90737"/>
    <w:rsid w:val="00E9116F"/>
    <w:rsid w:val="00E94A09"/>
    <w:rsid w:val="00EB0708"/>
    <w:rsid w:val="00EB2D2C"/>
    <w:rsid w:val="00EB66E1"/>
    <w:rsid w:val="00ED7D1F"/>
    <w:rsid w:val="00ED7ED6"/>
    <w:rsid w:val="00EF5368"/>
    <w:rsid w:val="00F10363"/>
    <w:rsid w:val="00F23483"/>
    <w:rsid w:val="00F466F3"/>
    <w:rsid w:val="00F64923"/>
    <w:rsid w:val="00F849A7"/>
    <w:rsid w:val="00F85EA1"/>
    <w:rsid w:val="00FD2575"/>
    <w:rsid w:val="00FD6BE3"/>
    <w:rsid w:val="00FE6FEE"/>
    <w:rsid w:val="00FF0EFD"/>
    <w:rsid w:val="00FF21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6510F10"/>
  <w15:docId w15:val="{46F0FA0F-9E3E-4B64-9E23-019200CD8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iPriority="0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semiHidden="1" w:uiPriority="0" w:unhideWhenUsed="1"/>
    <w:lsdException w:name="Table Subtle 2" w:locked="1" w:semiHidden="1" w:unhideWhenUsed="1"/>
    <w:lsdException w:name="Table Web 1" w:locked="1" w:semiHidden="1" w:unhideWhenUsed="1"/>
    <w:lsdException w:name="Table Web 2" w:semiHidden="1" w:uiPriority="0" w:unhideWhenUsed="1"/>
    <w:lsdException w:name="Table Web 3" w:semiHidden="1" w:uiPriority="0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575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737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873753"/>
    <w:rPr>
      <w:rFonts w:cs="Times New Roman"/>
    </w:rPr>
  </w:style>
  <w:style w:type="paragraph" w:styleId="a5">
    <w:name w:val="footer"/>
    <w:basedOn w:val="a"/>
    <w:link w:val="a6"/>
    <w:uiPriority w:val="99"/>
    <w:rsid w:val="008737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873753"/>
    <w:rPr>
      <w:rFonts w:cs="Times New Roman"/>
    </w:rPr>
  </w:style>
  <w:style w:type="paragraph" w:styleId="a7">
    <w:name w:val="List Paragraph"/>
    <w:basedOn w:val="a"/>
    <w:uiPriority w:val="99"/>
    <w:qFormat/>
    <w:rsid w:val="001D2E1E"/>
    <w:pPr>
      <w:ind w:left="720"/>
      <w:contextualSpacing/>
    </w:pPr>
  </w:style>
  <w:style w:type="character" w:styleId="a8">
    <w:name w:val="Hyperlink"/>
    <w:basedOn w:val="a0"/>
    <w:uiPriority w:val="99"/>
    <w:rsid w:val="00D331DC"/>
    <w:rPr>
      <w:rFonts w:cs="Times New Roman"/>
      <w:color w:val="0563C1"/>
      <w:u w:val="single"/>
    </w:rPr>
  </w:style>
  <w:style w:type="table" w:styleId="a9">
    <w:name w:val="Table Grid"/>
    <w:basedOn w:val="a1"/>
    <w:uiPriority w:val="99"/>
    <w:rsid w:val="00D331DC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"/>
    <w:uiPriority w:val="99"/>
    <w:rsid w:val="00E47E7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uiPriority w:val="99"/>
    <w:rsid w:val="00993FF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uiPriority w:val="99"/>
    <w:rsid w:val="00993FF9"/>
    <w:rPr>
      <w:rFonts w:cs="Times New Roman"/>
    </w:rPr>
  </w:style>
  <w:style w:type="paragraph" w:styleId="aa">
    <w:name w:val="Normal (Web)"/>
    <w:basedOn w:val="a"/>
    <w:uiPriority w:val="99"/>
    <w:semiHidden/>
    <w:rsid w:val="008225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4">
    <w:name w:val="c14"/>
    <w:basedOn w:val="a"/>
    <w:uiPriority w:val="99"/>
    <w:rsid w:val="00BA7B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uiPriority w:val="99"/>
    <w:rsid w:val="00BA7B07"/>
    <w:rPr>
      <w:rFonts w:cs="Times New Roman"/>
    </w:rPr>
  </w:style>
  <w:style w:type="character" w:customStyle="1" w:styleId="c52">
    <w:name w:val="c52"/>
    <w:basedOn w:val="a0"/>
    <w:uiPriority w:val="99"/>
    <w:rsid w:val="00BA7B07"/>
    <w:rPr>
      <w:rFonts w:cs="Times New Roman"/>
    </w:rPr>
  </w:style>
  <w:style w:type="character" w:customStyle="1" w:styleId="c20">
    <w:name w:val="c20"/>
    <w:basedOn w:val="a0"/>
    <w:uiPriority w:val="99"/>
    <w:rsid w:val="00BA7B07"/>
    <w:rPr>
      <w:rFonts w:cs="Times New Roman"/>
    </w:rPr>
  </w:style>
  <w:style w:type="paragraph" w:customStyle="1" w:styleId="ab">
    <w:name w:val="Новый"/>
    <w:basedOn w:val="a"/>
    <w:uiPriority w:val="99"/>
    <w:rsid w:val="008247A6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styleId="ac">
    <w:name w:val="Emphasis"/>
    <w:basedOn w:val="a0"/>
    <w:uiPriority w:val="99"/>
    <w:qFormat/>
    <w:rsid w:val="008247A6"/>
    <w:rPr>
      <w:rFonts w:cs="Times New Roman"/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7627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7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tandart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5F9E2-422C-4705-B91D-060113B69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16</Pages>
  <Words>3335</Words>
  <Characters>19016</Characters>
  <Application>Microsoft Office Word</Application>
  <DocSecurity>0</DocSecurity>
  <Lines>158</Lines>
  <Paragraphs>44</Paragraphs>
  <ScaleCrop>false</ScaleCrop>
  <Company/>
  <LinksUpToDate>false</LinksUpToDate>
  <CharactersWithSpaces>22307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Светлана</cp:lastModifiedBy>
  <cp:revision>19</cp:revision>
  <cp:lastPrinted>2021-10-31T11:31:00Z</cp:lastPrinted>
  <dcterms:created xsi:type="dcterms:W3CDTF">2021-10-28T07:47:00Z</dcterms:created>
  <dcterms:modified xsi:type="dcterms:W3CDTF">2021-12-13T14:58:00Z</dcterms:modified>
</cp:coreProperties>
</file>